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21:15:02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372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7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260" h="152400">
                              <a:moveTo>
                                <a:pt x="9372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37259" y="152400"/>
                              </a:lnTo>
                              <a:lnTo>
                                <a:pt x="937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3.8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EMENDA</w:t>
      </w:r>
      <w:r>
        <w:rPr>
          <w:spacing w:val="-12"/>
          <w:sz w:val="20"/>
        </w:rPr>
        <w:t> </w:t>
      </w:r>
      <w:r>
        <w:rPr>
          <w:sz w:val="20"/>
        </w:rPr>
        <w:t>N</w:t>
      </w:r>
      <w:r>
        <w:rPr>
          <w:spacing w:val="-12"/>
          <w:sz w:val="20"/>
        </w:rPr>
        <w:t> </w:t>
      </w:r>
      <w:r>
        <w:rPr>
          <w:sz w:val="20"/>
        </w:rPr>
        <w:t>9</w:t>
      </w:r>
      <w:r>
        <w:rPr>
          <w:spacing w:val="-12"/>
          <w:sz w:val="20"/>
        </w:rPr>
        <w:t> </w:t>
      </w:r>
      <w:r>
        <w:rPr>
          <w:sz w:val="20"/>
        </w:rPr>
        <w:t>PL</w:t>
      </w:r>
      <w:r>
        <w:rPr>
          <w:spacing w:val="-12"/>
          <w:sz w:val="20"/>
        </w:rPr>
        <w:t> </w:t>
      </w:r>
      <w:r>
        <w:rPr>
          <w:sz w:val="20"/>
        </w:rPr>
        <w:t>145-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7"/>
          <w:w w:val="150"/>
          <w:sz w:val="20"/>
        </w:rPr>
        <w:t> </w:t>
      </w:r>
      <w:r>
        <w:rPr>
          <w:sz w:val="20"/>
        </w:rPr>
        <w:t>SHEYLA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GALBA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22/06/2022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348" w:space="780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13:27:22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13:25:58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13:26:39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13:25:57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13:26:05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13:25:53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13:27:19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13:25:56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13:25:57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13:26:37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5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338" w:lineRule="auto" w:before="13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74" w:space="119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16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2023-08-08T02:33:53Z</dcterms:created>
  <dcterms:modified xsi:type="dcterms:W3CDTF">2023-08-08T02:33:53Z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