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21:16:22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8458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8458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152400">
                              <a:moveTo>
                                <a:pt x="8458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45819" y="152400"/>
                              </a:lnTo>
                              <a:lnTo>
                                <a:pt x="845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66.6pt;height:12pt;mso-position-horizontal-relative:page;mso-position-vertical-relative:paragraph;z-index:-15777792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4"/>
          <w:sz w:val="20"/>
        </w:rPr>
        <w:t> </w:t>
      </w:r>
      <w:r>
        <w:rPr>
          <w:sz w:val="20"/>
        </w:rPr>
        <w:t>PROJETO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LEI</w:t>
      </w:r>
      <w:r>
        <w:rPr>
          <w:spacing w:val="-14"/>
          <w:sz w:val="20"/>
        </w:rPr>
        <w:t> </w:t>
      </w:r>
      <w:r>
        <w:rPr>
          <w:sz w:val="20"/>
        </w:rPr>
        <w:t>286-</w:t>
      </w:r>
      <w:r>
        <w:rPr>
          <w:spacing w:val="-4"/>
          <w:sz w:val="20"/>
        </w:rPr>
        <w:t>2018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7"/>
          <w:sz w:val="20"/>
        </w:rPr>
        <w:t>  </w:t>
      </w:r>
      <w:r>
        <w:rPr>
          <w:sz w:val="20"/>
        </w:rPr>
        <w:t>DR.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GONZAGA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816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29/07/2020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61" w:space="66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5"/>
        </w:rPr>
        <w:t>ABS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11:14:09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11:14:53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11:15:38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11:16:06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11:17:25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11:20:12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11:21:45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11:25:45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11:27:03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11:30:16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11:31:41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11:33:12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w w:val="90"/>
        </w:rPr>
        <w:t>THIAGUINHO</w:t>
      </w:r>
      <w:r>
        <w:rPr>
          <w:color w:val="FF0000"/>
          <w:spacing w:val="47"/>
        </w:rPr>
        <w:t> </w:t>
      </w:r>
      <w:r>
        <w:rPr>
          <w:color w:val="FF0000"/>
          <w:spacing w:val="-2"/>
        </w:rPr>
        <w:t>BATALHA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8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3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2023-08-08T01:30:29Z</dcterms:created>
  <dcterms:modified xsi:type="dcterms:W3CDTF">2023-08-08T01:30:29Z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