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29182F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2918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2918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2918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01EF2C52" w:rsidR="00A7287A" w:rsidRDefault="00A7287A" w:rsidP="00A7287A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>
        <w:rPr>
          <w:sz w:val="28"/>
          <w:szCs w:val="32"/>
        </w:rPr>
        <w:t>3ª SESSÃO EXTRAO</w:t>
      </w:r>
      <w:r w:rsidRPr="008E7D60">
        <w:rPr>
          <w:sz w:val="28"/>
          <w:szCs w:val="32"/>
        </w:rPr>
        <w:t xml:space="preserve">RDINÁRIA – </w:t>
      </w:r>
      <w:r w:rsidR="00C7604D">
        <w:rPr>
          <w:sz w:val="28"/>
          <w:szCs w:val="32"/>
        </w:rPr>
        <w:t>20</w:t>
      </w:r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FEVEREIRO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</w:t>
      </w:r>
      <w:r w:rsidR="00C7604D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37071262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B7569" w:rsidRPr="001B7569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B7569">
        <w:rPr>
          <w:b/>
          <w:color w:val="000000" w:themeColor="text1"/>
          <w:sz w:val="32"/>
          <w:szCs w:val="32"/>
          <w:u w:val="single"/>
        </w:rPr>
        <w:t>GÁLATA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1B7569"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1B7569">
        <w:rPr>
          <w:rStyle w:val="Hyperlink"/>
          <w:b/>
          <w:color w:val="000000" w:themeColor="text1"/>
          <w:sz w:val="32"/>
          <w:szCs w:val="32"/>
        </w:rPr>
        <w:t>26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C7604D" w14:paraId="3919C08A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F07F" w14:textId="77777777" w:rsidR="00C7604D" w:rsidRDefault="00C7604D" w:rsidP="008936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COMPLEMENTAR </w:t>
            </w:r>
          </w:p>
          <w:p w14:paraId="13AE2683" w14:textId="77777777" w:rsidR="00C7604D" w:rsidRDefault="00C7604D" w:rsidP="008936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1/2024</w:t>
            </w:r>
          </w:p>
          <w:p w14:paraId="1B082910" w14:textId="77777777" w:rsidR="00C7604D" w:rsidRDefault="00C7604D" w:rsidP="008936A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31C0A81" w14:textId="77777777" w:rsidR="00C7604D" w:rsidRDefault="00C7604D" w:rsidP="008936A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B97A" w14:textId="77777777" w:rsidR="00C7604D" w:rsidRPr="00667396" w:rsidRDefault="00C7604D" w:rsidP="008936A8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ALTERA OS §§ 1º E 2º DO ART. 3º A DA LEI COMPLEMENTAR Nº 163, DE 20 DE DEZEMBRO DE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2017, QUE DISPÕE SOBRE A CONTRIBUIÇÃO PREVIDENCIÁRIA SUPLEMENTAR PATRONAL DO MUNICÍPIO DE ARACAJU PARA A INSTITUIÇÃO DE PLANO DE AMORTIZAÇÃO DO DÉFICIT TÉCNICO ATUARIAL DO FUNDO FINANCEIRO DO REGIME PRÓPRIO DA PREVIDÊNCIA SOCIAL DOS SERVIDORES DO MUNICÍPIO DE ARACAJU</w:t>
            </w:r>
            <w:r w:rsidRPr="00667396">
              <w:rPr>
                <w:b/>
                <w:sz w:val="22"/>
                <w:szCs w:val="22"/>
              </w:rPr>
              <w:t>.</w:t>
            </w:r>
          </w:p>
          <w:p w14:paraId="73974327" w14:textId="77777777" w:rsidR="00C7604D" w:rsidRDefault="00C7604D" w:rsidP="008936A8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  <w:p w14:paraId="0CF8141A" w14:textId="7019C6F3" w:rsidR="00C7604D" w:rsidRDefault="00C7604D" w:rsidP="008936A8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7D056" w14:textId="77777777" w:rsidR="00C7604D" w:rsidRDefault="00C7604D" w:rsidP="008936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03123" w14:textId="001B3A93" w:rsidR="00C7604D" w:rsidRDefault="00C7604D" w:rsidP="008936A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C7604D" w14:paraId="06627B0C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C4A25" w14:textId="77777777" w:rsidR="00C7604D" w:rsidRDefault="00C7604D" w:rsidP="008936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08B54962" w14:textId="77777777" w:rsidR="00C7604D" w:rsidRDefault="00C7604D" w:rsidP="008936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23/2024</w:t>
            </w:r>
          </w:p>
          <w:p w14:paraId="2DCCE335" w14:textId="77777777" w:rsidR="00C7604D" w:rsidRDefault="00C7604D" w:rsidP="008936A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8354158" w14:textId="77777777" w:rsidR="00C7604D" w:rsidRDefault="00C7604D" w:rsidP="00C760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8A5B0" w14:textId="77777777" w:rsidR="00C7604D" w:rsidRDefault="00C7604D" w:rsidP="008936A8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ALTERA O INCISO I DO ART. 12 DA LEI Nº 4.644, DE 22 DE MAIO DE 2015, QUE INSTITUI O REGIME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JURÍDICO DA FUNÇÃO PÚBLICA DE CONSELHEIRO TUTELAR DOS DIREITOS DA CRIANÇA E DO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ADOLESCENTE DO MUNICÍPIO DE ARACAJU.</w:t>
            </w:r>
          </w:p>
          <w:p w14:paraId="329906D0" w14:textId="77777777" w:rsidR="00C7604D" w:rsidRPr="00667396" w:rsidRDefault="00C7604D" w:rsidP="008936A8">
            <w:pPr>
              <w:suppressAutoHyphens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33A7240B" w14:textId="27F2442D" w:rsidR="00C7604D" w:rsidRPr="00D2089A" w:rsidRDefault="00C7604D" w:rsidP="008936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E829A" w14:textId="77777777" w:rsidR="00C7604D" w:rsidRDefault="00C7604D" w:rsidP="008936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2828" w14:textId="13EC91BB" w:rsidR="00C7604D" w:rsidRDefault="00C7604D" w:rsidP="008936A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C9E2" w14:textId="77777777" w:rsidR="00303D93" w:rsidRDefault="00303D93">
      <w:r>
        <w:separator/>
      </w:r>
    </w:p>
  </w:endnote>
  <w:endnote w:type="continuationSeparator" w:id="0">
    <w:p w14:paraId="5AD412D1" w14:textId="77777777" w:rsidR="00303D93" w:rsidRDefault="003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C69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20B4" w14:textId="77777777" w:rsidR="00303D93" w:rsidRDefault="00303D93">
      <w:r>
        <w:separator/>
      </w:r>
    </w:p>
  </w:footnote>
  <w:footnote w:type="continuationSeparator" w:id="0">
    <w:p w14:paraId="383B3F8E" w14:textId="77777777" w:rsidR="00303D93" w:rsidRDefault="0030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6993394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60D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37DC-C710-4F9F-8C05-4E85C190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24</cp:revision>
  <cp:lastPrinted>2024-02-20T14:31:00Z</cp:lastPrinted>
  <dcterms:created xsi:type="dcterms:W3CDTF">2021-03-08T23:55:00Z</dcterms:created>
  <dcterms:modified xsi:type="dcterms:W3CDTF">2024-02-20T14:32:00Z</dcterms:modified>
</cp:coreProperties>
</file>