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13" w:rsidRDefault="002E3CF4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2E3CF4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B6213" w:rsidRDefault="002E3CF4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2E3CF4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BB6213" w:rsidRDefault="002E3CF4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BB6213" w:rsidRDefault="002E3CF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</w:t>
      </w:r>
      <w:r w:rsidR="00922152">
        <w:rPr>
          <w:sz w:val="28"/>
          <w:szCs w:val="32"/>
        </w:rPr>
        <w:t xml:space="preserve">DA 16ª SESSÃO EXTRAORDINÁRIA – 19 DE </w:t>
      </w:r>
      <w:r>
        <w:rPr>
          <w:sz w:val="28"/>
          <w:szCs w:val="32"/>
        </w:rPr>
        <w:t>A</w:t>
      </w:r>
      <w:r w:rsidR="00922152">
        <w:rPr>
          <w:sz w:val="28"/>
          <w:szCs w:val="32"/>
        </w:rPr>
        <w:t>B</w:t>
      </w:r>
      <w:r>
        <w:rPr>
          <w:sz w:val="28"/>
          <w:szCs w:val="32"/>
        </w:rPr>
        <w:t>R</w:t>
      </w:r>
      <w:r w:rsidR="00922152">
        <w:rPr>
          <w:sz w:val="28"/>
          <w:szCs w:val="32"/>
        </w:rPr>
        <w:t>IL</w:t>
      </w:r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2023</w:t>
      </w:r>
    </w:p>
    <w:p w:rsidR="00BB6213" w:rsidRDefault="00BB6213">
      <w:pPr>
        <w:rPr>
          <w:sz w:val="24"/>
        </w:rPr>
      </w:pPr>
    </w:p>
    <w:p w:rsidR="00BB6213" w:rsidRDefault="002E3CF4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PORQUE AINDA UM POUQUINHO DE TEMPO, E O QUE HÁ DE VIR VIRÁ, E NÃO TARDARÁ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(HEBREUS 10:37)</w:t>
      </w:r>
    </w:p>
    <w:p w:rsidR="00BB6213" w:rsidRDefault="00BB621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B62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152" w:rsidRPr="00922152" w:rsidRDefault="00922152" w:rsidP="00922152">
            <w:pPr>
              <w:spacing w:line="276" w:lineRule="auto"/>
              <w:jc w:val="both"/>
              <w:rPr>
                <w:b/>
              </w:rPr>
            </w:pPr>
            <w:r w:rsidRPr="00922152">
              <w:rPr>
                <w:b/>
              </w:rPr>
              <w:t xml:space="preserve">REQUERIMENTO </w:t>
            </w:r>
          </w:p>
          <w:p w:rsidR="00BB6213" w:rsidRPr="00922152" w:rsidRDefault="00922152" w:rsidP="00922152">
            <w:pPr>
              <w:spacing w:line="276" w:lineRule="auto"/>
              <w:jc w:val="both"/>
              <w:rPr>
                <w:b/>
                <w:bCs/>
              </w:rPr>
            </w:pPr>
            <w:r w:rsidRPr="00922152">
              <w:rPr>
                <w:b/>
                <w:sz w:val="28"/>
              </w:rPr>
              <w:t xml:space="preserve">Nº </w:t>
            </w:r>
            <w:r w:rsidRPr="00922152">
              <w:rPr>
                <w:b/>
                <w:sz w:val="28"/>
              </w:rPr>
              <w:t>264/2023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Pr="00922152" w:rsidRDefault="00922152" w:rsidP="00922152">
            <w:pPr>
              <w:jc w:val="both"/>
              <w:rPr>
                <w:b/>
                <w:i/>
                <w:sz w:val="22"/>
                <w:szCs w:val="24"/>
              </w:rPr>
            </w:pPr>
            <w:r w:rsidRPr="00922152">
              <w:rPr>
                <w:b/>
                <w:sz w:val="22"/>
              </w:rPr>
              <w:t>REQUER A MESA NA FORMA REGIMENTAL, URGÊNCIA PARA VOTAÇÃO DO PROJETO DE LEI Nº 138/2023, QUE ESTABELECE ÍNDICE DE REAJUSTE PARA OS SERVIDORES ATIVOS, INATIVOS, PENSIONISTAS E AGENTES POLÍTICOS DA CÂMARA MUNICIPAL DE ARACAJU, DOS VALORES DOS CARGOS EM COMISSÃO, DAS FUNÇÕES GRATIFICADAS.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Pr="00922152" w:rsidRDefault="009221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922152">
              <w:rPr>
                <w:b/>
                <w:sz w:val="22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Pr="00922152" w:rsidRDefault="009221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2152">
              <w:rPr>
                <w:b/>
                <w:sz w:val="22"/>
              </w:rPr>
              <w:t>VOTAÇÃO ÚNICA</w:t>
            </w:r>
          </w:p>
        </w:tc>
      </w:tr>
      <w:tr w:rsidR="0092215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152" w:rsidRPr="00922152" w:rsidRDefault="00922152" w:rsidP="00922152">
            <w:pPr>
              <w:spacing w:line="276" w:lineRule="auto"/>
              <w:jc w:val="both"/>
              <w:rPr>
                <w:b/>
              </w:rPr>
            </w:pPr>
            <w:r w:rsidRPr="00922152">
              <w:rPr>
                <w:b/>
              </w:rPr>
              <w:t xml:space="preserve">REQUERIMENTO </w:t>
            </w:r>
          </w:p>
          <w:p w:rsidR="00922152" w:rsidRPr="00922152" w:rsidRDefault="00922152" w:rsidP="00922152">
            <w:pPr>
              <w:spacing w:line="276" w:lineRule="auto"/>
              <w:jc w:val="both"/>
              <w:rPr>
                <w:b/>
              </w:rPr>
            </w:pPr>
            <w:bookmarkStart w:id="0" w:name="_GoBack"/>
            <w:r w:rsidRPr="00922152">
              <w:rPr>
                <w:b/>
                <w:sz w:val="28"/>
              </w:rPr>
              <w:t>Nº</w:t>
            </w:r>
            <w:r w:rsidRPr="00922152">
              <w:rPr>
                <w:b/>
                <w:sz w:val="28"/>
              </w:rPr>
              <w:t xml:space="preserve"> </w:t>
            </w:r>
            <w:r w:rsidRPr="00922152">
              <w:rPr>
                <w:b/>
                <w:sz w:val="28"/>
              </w:rPr>
              <w:t>2</w:t>
            </w:r>
            <w:r w:rsidRPr="00922152">
              <w:rPr>
                <w:b/>
                <w:sz w:val="28"/>
              </w:rPr>
              <w:t>65</w:t>
            </w:r>
            <w:r w:rsidRPr="00922152">
              <w:rPr>
                <w:b/>
                <w:sz w:val="28"/>
              </w:rPr>
              <w:t>/2023</w:t>
            </w:r>
            <w:bookmarkEnd w:id="0"/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152" w:rsidRPr="00922152" w:rsidRDefault="00922152" w:rsidP="00922152">
            <w:pPr>
              <w:jc w:val="both"/>
              <w:rPr>
                <w:b/>
                <w:sz w:val="22"/>
              </w:rPr>
            </w:pPr>
            <w:r w:rsidRPr="00922152">
              <w:rPr>
                <w:b/>
                <w:sz w:val="22"/>
              </w:rPr>
              <w:t>REQUER A MESA NA FORMA REGIMENTAL, URGÊNCIA PARA VOTAÇÃO DO PROJETO DE RESOLUÇÃO Nº 1/2023, QUE REGULAMENTA A TRAMITAÇÃO DAS EMENDAS IMPOSITIVAS INDIVIDUAIS NO ÂMBITO DO PODER LEGISLATIVO MUNICIPAL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152" w:rsidRPr="00922152" w:rsidRDefault="00922152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</w:rPr>
            </w:pPr>
            <w:r w:rsidRPr="00922152">
              <w:rPr>
                <w:b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152" w:rsidRPr="00922152" w:rsidRDefault="00922152">
            <w:pPr>
              <w:spacing w:line="276" w:lineRule="auto"/>
              <w:jc w:val="center"/>
              <w:rPr>
                <w:b/>
                <w:sz w:val="22"/>
              </w:rPr>
            </w:pPr>
            <w:r w:rsidRPr="00922152">
              <w:rPr>
                <w:b/>
                <w:sz w:val="22"/>
              </w:rPr>
              <w:t>VOTAÇÃO ÚNICA</w:t>
            </w:r>
          </w:p>
        </w:tc>
      </w:tr>
    </w:tbl>
    <w:p w:rsidR="00BB6213" w:rsidRDefault="00BB6213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BB6213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13" w:rsidRDefault="002E3CF4">
      <w:r>
        <w:separator/>
      </w:r>
    </w:p>
  </w:endnote>
  <w:endnote w:type="continuationSeparator" w:id="0">
    <w:p w:rsidR="00BB6213" w:rsidRDefault="002E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13" w:rsidRDefault="002E3CF4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221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13" w:rsidRDefault="002E3CF4">
      <w:r>
        <w:separator/>
      </w:r>
    </w:p>
  </w:footnote>
  <w:footnote w:type="continuationSeparator" w:id="0">
    <w:p w:rsidR="00BB6213" w:rsidRDefault="002E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BB6213" w:rsidRDefault="002E3CF4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50762388" r:id="rId2"/>
      </w:object>
    </w:r>
  </w:p>
  <w:p w:rsidR="00BB6213" w:rsidRDefault="002E3CF4">
    <w:pPr>
      <w:pStyle w:val="Cabealho"/>
      <w:jc w:val="center"/>
      <w:rPr>
        <w:b/>
      </w:rPr>
    </w:pPr>
    <w:r>
      <w:rPr>
        <w:b/>
      </w:rPr>
      <w:t>ESTADO DE SERGIPE</w:t>
    </w:r>
  </w:p>
  <w:p w:rsidR="00BB6213" w:rsidRDefault="002E3CF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3CF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3B8E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2152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213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267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6B09-1F5F-40A1-9654-477F9FDA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Mislene Cruz Machado Barreto</cp:lastModifiedBy>
  <cp:revision>3</cp:revision>
  <cp:lastPrinted>2023-03-09T14:34:00Z</cp:lastPrinted>
  <dcterms:created xsi:type="dcterms:W3CDTF">2023-04-19T14:34:00Z</dcterms:created>
  <dcterms:modified xsi:type="dcterms:W3CDTF">2023-07-13T17:06:00Z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B22B25921DF94A2B88ACF7ED74DD0137</vt:lpwstr>
  </property>
</Properties>
</file>