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096F4E">
        <w:rPr>
          <w:sz w:val="28"/>
          <w:szCs w:val="32"/>
        </w:rPr>
        <w:t>UTA DA 8</w:t>
      </w:r>
      <w:r w:rsidR="00033A5C">
        <w:rPr>
          <w:sz w:val="28"/>
          <w:szCs w:val="32"/>
        </w:rPr>
        <w:t>3ª SESSÃO ORDINÁRIA – 21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0E5818" w:rsidRPr="000E5818">
        <w:rPr>
          <w:b/>
          <w:spacing w:val="2"/>
          <w:sz w:val="32"/>
          <w:szCs w:val="32"/>
          <w:shd w:val="clear" w:color="auto" w:fill="FFFFFF"/>
        </w:rPr>
        <w:t>EM TUDO DAI GRAÇAS, PORQUE ESTA É A VONTADE DE DEUS EM CRISTO JESUS PARA CONVOSCO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0E5818">
        <w:rPr>
          <w:b/>
          <w:color w:val="000000" w:themeColor="text1"/>
          <w:sz w:val="32"/>
          <w:szCs w:val="32"/>
          <w:u w:val="single"/>
        </w:rPr>
        <w:t xml:space="preserve">I </w:t>
      </w:r>
      <w:proofErr w:type="gramStart"/>
      <w:r w:rsidR="000E5818">
        <w:rPr>
          <w:b/>
          <w:color w:val="000000" w:themeColor="text1"/>
          <w:sz w:val="32"/>
          <w:szCs w:val="32"/>
          <w:u w:val="single"/>
        </w:rPr>
        <w:t>TESSALONICENSES  5</w:t>
      </w:r>
      <w:r w:rsidR="00CA2BD9">
        <w:rPr>
          <w:b/>
          <w:color w:val="000000" w:themeColor="text1"/>
          <w:sz w:val="32"/>
          <w:szCs w:val="32"/>
          <w:u w:val="single"/>
        </w:rPr>
        <w:t>:</w:t>
      </w:r>
      <w:r w:rsidR="00786A92">
        <w:rPr>
          <w:b/>
          <w:color w:val="000000" w:themeColor="text1"/>
          <w:sz w:val="32"/>
          <w:szCs w:val="32"/>
          <w:u w:val="single"/>
        </w:rPr>
        <w:t>1</w:t>
      </w:r>
      <w:r w:rsidR="000E5818">
        <w:rPr>
          <w:b/>
          <w:color w:val="000000" w:themeColor="text1"/>
          <w:sz w:val="32"/>
          <w:szCs w:val="32"/>
          <w:u w:val="single"/>
        </w:rPr>
        <w:t>8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6C489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6C489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297/2021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6C4894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DISPÕE SOBRE O SERVIÇO DE APOIO AOS FAMILIARES DE DEPENDENTES QUÍMICOS E DÁ OUTRAS PROVIDÊNCIAS.</w:t>
            </w:r>
          </w:p>
          <w:p w:rsidR="00D517EF" w:rsidRPr="00905243" w:rsidRDefault="00D517EF" w:rsidP="006C4894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6C489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6C489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:rsidR="00D517EF" w:rsidRPr="00905243" w:rsidRDefault="00D517EF" w:rsidP="00D517E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14/2022</w:t>
            </w:r>
          </w:p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905243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90524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DISPÕE SOBRE A CRIAÇÃO DA FRENTE PARLAMENTAR EM DEFESA DA ZONA DE EXPANSÃO DE ARACAJU.</w:t>
            </w:r>
          </w:p>
          <w:p w:rsidR="00D517EF" w:rsidRPr="00905243" w:rsidRDefault="00D517EF" w:rsidP="00D517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  <w:p w:rsidR="00D517EF" w:rsidRPr="00905243" w:rsidRDefault="00D517EF" w:rsidP="00D517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905243">
              <w:rPr>
                <w:b/>
                <w:color w:val="000000" w:themeColor="text1"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18"/>
              </w:rPr>
              <w:t>3ª</w:t>
            </w:r>
          </w:p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B23AA6" w:rsidRDefault="00D517EF" w:rsidP="00D517EF">
            <w:pPr>
              <w:jc w:val="both"/>
              <w:rPr>
                <w:b/>
                <w:bCs/>
                <w:color w:val="000000" w:themeColor="text1"/>
              </w:rPr>
            </w:pPr>
            <w:r w:rsidRPr="00B23AA6">
              <w:rPr>
                <w:b/>
                <w:bCs/>
                <w:color w:val="000000" w:themeColor="text1"/>
              </w:rPr>
              <w:t xml:space="preserve">PROJETO DE </w:t>
            </w:r>
            <w:r>
              <w:rPr>
                <w:b/>
                <w:bCs/>
                <w:color w:val="000000" w:themeColor="text1"/>
              </w:rPr>
              <w:t>DECRETO LEGISLATIVO</w:t>
            </w:r>
            <w:r w:rsidRPr="00B23AA6">
              <w:rPr>
                <w:b/>
                <w:bCs/>
                <w:color w:val="000000" w:themeColor="text1"/>
              </w:rPr>
              <w:t xml:space="preserve"> </w:t>
            </w:r>
          </w:p>
          <w:p w:rsidR="00D517EF" w:rsidRPr="00B23AA6" w:rsidRDefault="00D517EF" w:rsidP="00D517E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53</w:t>
            </w:r>
            <w:r w:rsidRPr="00B23AA6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:rsidR="00D517EF" w:rsidRDefault="00D517EF" w:rsidP="00D517EF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sz w:val="22"/>
                <w:szCs w:val="18"/>
              </w:rPr>
            </w:pPr>
            <w:r w:rsidRPr="00D70321">
              <w:rPr>
                <w:b/>
                <w:sz w:val="22"/>
                <w:szCs w:val="18"/>
              </w:rPr>
              <w:t>CONCEDE TÍTULO DE CIDADANIA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D70321">
              <w:rPr>
                <w:b/>
                <w:sz w:val="22"/>
                <w:szCs w:val="18"/>
              </w:rPr>
              <w:t>ARACAJUANA AO SENHOR JOSÉ PEDRO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D70321">
              <w:rPr>
                <w:b/>
                <w:sz w:val="22"/>
                <w:szCs w:val="18"/>
              </w:rPr>
              <w:t>DOS SANTOS</w:t>
            </w:r>
            <w:r>
              <w:rPr>
                <w:b/>
                <w:sz w:val="22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70321">
              <w:rPr>
                <w:b/>
                <w:bCs/>
                <w:color w:val="000000" w:themeColor="text1"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B23AA6" w:rsidRDefault="00D517EF" w:rsidP="00D517EF">
            <w:pPr>
              <w:jc w:val="both"/>
              <w:rPr>
                <w:b/>
                <w:bCs/>
                <w:color w:val="000000" w:themeColor="text1"/>
              </w:rPr>
            </w:pPr>
            <w:r w:rsidRPr="00B23AA6">
              <w:rPr>
                <w:b/>
                <w:bCs/>
                <w:color w:val="000000" w:themeColor="text1"/>
              </w:rPr>
              <w:t xml:space="preserve">PROJETO DE </w:t>
            </w:r>
            <w:r>
              <w:rPr>
                <w:b/>
                <w:bCs/>
                <w:color w:val="000000" w:themeColor="text1"/>
              </w:rPr>
              <w:t>DECRETO LEGISLATIVO</w:t>
            </w:r>
            <w:r w:rsidRPr="00B23AA6">
              <w:rPr>
                <w:b/>
                <w:bCs/>
                <w:color w:val="000000" w:themeColor="text1"/>
              </w:rPr>
              <w:t xml:space="preserve"> </w:t>
            </w:r>
          </w:p>
          <w:p w:rsidR="00D517EF" w:rsidRPr="00B23AA6" w:rsidRDefault="00D517EF" w:rsidP="00D517E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54</w:t>
            </w:r>
            <w:r w:rsidRPr="00B23AA6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:rsidR="00D517EF" w:rsidRDefault="00D517EF" w:rsidP="00D517EF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sz w:val="22"/>
                <w:szCs w:val="18"/>
              </w:rPr>
            </w:pPr>
            <w:r w:rsidRPr="00FC0E05">
              <w:rPr>
                <w:b/>
                <w:sz w:val="22"/>
                <w:szCs w:val="18"/>
              </w:rPr>
              <w:t>CONCEDE TÍTULO DE CIDADANIA ARACAJUANA À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FC0E05">
              <w:rPr>
                <w:b/>
                <w:sz w:val="22"/>
                <w:szCs w:val="18"/>
              </w:rPr>
              <w:t>SENHORA DALYANNE FONSÊCA DE PAIVA ARAÚJO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FC0E05">
              <w:rPr>
                <w:b/>
                <w:sz w:val="22"/>
                <w:szCs w:val="18"/>
              </w:rPr>
              <w:t>OLIVEIRA.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2511A"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169/2021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DÁ NOVA REDAÇÃO AO ARTIGO 1º DA LEI 5.109/2018, QUE DENOMINA AVENIDA ANTÔNIO BARBOSA DE JESUS O ATUAL TRECHO DA RUA PROJETADA, INICIANDO NA AVENIDA GENERAL EUCLIDES FIGUEIREDO, ATÉ A RUA A, DA LOCALIDADE CONHECIDA POPULARMENTE COMO GETIMANA, BAIRRO JAPÃOZINHO.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193/2021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DENOMINA RUA PROFESSORA MARIA THÉTIS NUNES A ATUAL RUA C, LOCALIZADA NO BAIRRO INDUSTRIAL, E DÁ PROVIDÊNCIAS CORRELATAS.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305/2021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DENOMINA MARIA CARMEN SANTOS A ATUAL RUA L, SITUADA ENTRE A RUA PADRE ROGÉRIO CARDOSO BARBOSA E A RUA 2, NO LOTEAMENTO COSTA VERDE II, ZONA DE EXPANSÃO, E DÁ OUTRAS PROVIDÊNCIAS.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2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66/2022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0524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PAULO ANDRÔNICO MELO A ATUAL RUA 9 NO CONJUNTO AUGUSTO FRANCO.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76/2022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INSTITUI A CAMPANHA JUNHO VIOLETA, EM ALUSÃO AO DIA MUNDIAL DE CONSCIENTIZAÇÃO DA VIOLÊNCIA CONTRA A PESSOA IDOSA, NO ÂMBITO DO MUNICÍPIO DE ARACAJU, E DÁ OUTRAS PROVIDÊNCIAS.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90/2022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DISPÕE SOBRE A CRIAÇÃO DE BANCOS DE EMPREGOS PARA MULHERES VÍTIMAS DE VIOLÊNCIA DOMÉSTICA E DÁ OUTRAS PROVIDÊNCIAS.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517EF" w:rsidRPr="00905243" w:rsidRDefault="00D517EF" w:rsidP="00D517E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  <w:sz w:val="28"/>
                <w:szCs w:val="28"/>
              </w:rPr>
              <w:t>Nº 178/2022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  <w:r w:rsidRPr="00905243">
              <w:rPr>
                <w:b/>
                <w:color w:val="000000" w:themeColor="text1"/>
                <w:sz w:val="22"/>
              </w:rPr>
              <w:t>DENOMINA PRAÇA JANDYRA PEREIRA SANTOS, A ATUAL PRAÇA SEM NOME, NO LARGO DA APARECIDA, NO BAIRRO JABOTIANA.</w:t>
            </w:r>
          </w:p>
          <w:p w:rsidR="00D517EF" w:rsidRPr="00905243" w:rsidRDefault="00D517EF" w:rsidP="00D517E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905243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524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  <w:p w:rsidR="00D517EF" w:rsidRPr="00905243" w:rsidRDefault="00D517EF" w:rsidP="00D517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517EF" w:rsidRPr="00CA6431" w:rsidRDefault="00D517EF" w:rsidP="00D517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132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Default="00D517EF" w:rsidP="00D517EF">
            <w:pPr>
              <w:snapToGrid w:val="0"/>
              <w:jc w:val="both"/>
              <w:rPr>
                <w:b/>
                <w:sz w:val="22"/>
              </w:rPr>
            </w:pPr>
            <w:r w:rsidRPr="00524C54">
              <w:rPr>
                <w:b/>
                <w:sz w:val="22"/>
              </w:rPr>
              <w:t>MOÇÃO DE SOLIDARIEDADE PELA MORTE DO POETA PEDRO</w:t>
            </w:r>
            <w:r>
              <w:rPr>
                <w:b/>
                <w:sz w:val="22"/>
              </w:rPr>
              <w:t xml:space="preserve"> </w:t>
            </w:r>
            <w:r w:rsidRPr="00524C54">
              <w:rPr>
                <w:b/>
                <w:sz w:val="22"/>
              </w:rPr>
              <w:t>AMARO DO NASCIMENTO, PAI DA POETISA E PROFESSORA ISABEL NASCIMENTO.</w:t>
            </w:r>
          </w:p>
          <w:p w:rsidR="00D517EF" w:rsidRPr="00CA6431" w:rsidRDefault="00D517EF" w:rsidP="00D517EF">
            <w:pPr>
              <w:snapToGrid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D517EF" w:rsidRPr="00CA6431" w:rsidRDefault="00D517EF" w:rsidP="00D517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7EF" w:rsidRPr="00905243" w:rsidTr="006C489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517EF" w:rsidRPr="00CA6431" w:rsidRDefault="00D517EF" w:rsidP="00D517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133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snapToGrid w:val="0"/>
              <w:jc w:val="both"/>
              <w:rPr>
                <w:b/>
                <w:sz w:val="22"/>
              </w:rPr>
            </w:pPr>
            <w:r w:rsidRPr="00524C54">
              <w:rPr>
                <w:b/>
                <w:sz w:val="22"/>
              </w:rPr>
              <w:t>MOÇÃO DE APLAUSOS AO DIA DO ECONOMISTA. NO DIA 13 DE</w:t>
            </w:r>
            <w:r>
              <w:rPr>
                <w:b/>
                <w:sz w:val="22"/>
              </w:rPr>
              <w:t xml:space="preserve"> </w:t>
            </w:r>
            <w:r w:rsidRPr="00524C54">
              <w:rPr>
                <w:b/>
                <w:sz w:val="22"/>
              </w:rPr>
              <w:t>AGOSTO DE 1951, FOI DETERMINADO O DIA DO ECONOMISTA PELO ENTÃO PRESIDENTE DA REPÚBLICA,</w:t>
            </w:r>
            <w:r>
              <w:rPr>
                <w:b/>
                <w:sz w:val="22"/>
              </w:rPr>
              <w:t xml:space="preserve"> </w:t>
            </w:r>
            <w:r w:rsidRPr="00524C54">
              <w:rPr>
                <w:b/>
                <w:sz w:val="22"/>
              </w:rPr>
              <w:t>GETÚLIO VARGAS.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7EF" w:rsidRPr="00CA6431" w:rsidRDefault="00D517EF" w:rsidP="00D517EF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D517EF" w:rsidRPr="00CA6431" w:rsidRDefault="00D517EF" w:rsidP="00D517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E5818" w:rsidRDefault="000E5818" w:rsidP="000E581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0E5818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517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5180052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BA4F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FBA4-331E-4C93-A86C-5AA22ED9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2022-09-20T13:33:00Z</cp:lastPrinted>
  <dcterms:created xsi:type="dcterms:W3CDTF">2022-09-20T14:49:00Z</dcterms:created>
  <dcterms:modified xsi:type="dcterms:W3CDTF">2022-09-20T14:54:00Z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