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6816" w14:textId="1145741E" w:rsidR="00A657F2" w:rsidRPr="00C46B83" w:rsidRDefault="00767644" w:rsidP="00A657F2">
      <w:r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2AFF4AFF" w:rsidR="005B2E2C" w:rsidRDefault="00CB097C" w:rsidP="00CF334B">
      <w:pPr>
        <w:pStyle w:val="Legenda1"/>
        <w:rPr>
          <w:sz w:val="32"/>
          <w:szCs w:val="32"/>
        </w:rPr>
      </w:pPr>
      <w:r w:rsidRPr="008E7D60">
        <w:rPr>
          <w:sz w:val="28"/>
          <w:szCs w:val="32"/>
        </w:rPr>
        <w:t xml:space="preserve">PAUTA DA </w:t>
      </w:r>
      <w:r w:rsidR="00295F2D">
        <w:rPr>
          <w:sz w:val="28"/>
          <w:szCs w:val="32"/>
        </w:rPr>
        <w:t>2</w:t>
      </w:r>
      <w:r w:rsidR="0001472B">
        <w:rPr>
          <w:sz w:val="28"/>
          <w:szCs w:val="32"/>
        </w:rPr>
        <w:t>4</w:t>
      </w:r>
      <w:r w:rsidR="00E45945">
        <w:rPr>
          <w:sz w:val="28"/>
          <w:szCs w:val="32"/>
        </w:rPr>
        <w:t>ª SESSÃO EXTRAO</w:t>
      </w:r>
      <w:r w:rsidRPr="008E7D60">
        <w:rPr>
          <w:sz w:val="28"/>
          <w:szCs w:val="32"/>
        </w:rPr>
        <w:t xml:space="preserve">RDINÁRIA – </w:t>
      </w:r>
      <w:r w:rsidR="003E15F9">
        <w:rPr>
          <w:sz w:val="28"/>
          <w:szCs w:val="32"/>
        </w:rPr>
        <w:t>06</w:t>
      </w:r>
      <w:r w:rsidRPr="008E7D60">
        <w:rPr>
          <w:sz w:val="28"/>
          <w:szCs w:val="32"/>
        </w:rPr>
        <w:t xml:space="preserve"> DE </w:t>
      </w:r>
      <w:proofErr w:type="gramStart"/>
      <w:r w:rsidR="0064078D">
        <w:rPr>
          <w:sz w:val="28"/>
          <w:szCs w:val="32"/>
        </w:rPr>
        <w:t>JU</w:t>
      </w:r>
      <w:r w:rsidR="00072A8B">
        <w:rPr>
          <w:sz w:val="28"/>
          <w:szCs w:val="32"/>
        </w:rPr>
        <w:t>L</w:t>
      </w:r>
      <w:r w:rsidR="0064078D">
        <w:rPr>
          <w:sz w:val="28"/>
          <w:szCs w:val="32"/>
        </w:rPr>
        <w:t>HO</w:t>
      </w:r>
      <w:proofErr w:type="gramEnd"/>
      <w:r w:rsidRPr="008E7D60">
        <w:rPr>
          <w:sz w:val="28"/>
          <w:szCs w:val="32"/>
        </w:rPr>
        <w:t xml:space="preserve"> DE </w:t>
      </w:r>
      <w:r w:rsidR="00664AA7">
        <w:rPr>
          <w:sz w:val="32"/>
          <w:szCs w:val="32"/>
        </w:rPr>
        <w:t>202</w:t>
      </w:r>
      <w:r w:rsidR="003E15F9">
        <w:rPr>
          <w:sz w:val="32"/>
          <w:szCs w:val="32"/>
        </w:rPr>
        <w:t>2</w:t>
      </w:r>
    </w:p>
    <w:p w14:paraId="17085549" w14:textId="77777777" w:rsidR="00FF552E" w:rsidRDefault="00FF552E" w:rsidP="00D3492C">
      <w:pPr>
        <w:jc w:val="center"/>
        <w:rPr>
          <w:b/>
          <w:color w:val="000000"/>
          <w:sz w:val="32"/>
          <w:szCs w:val="32"/>
          <w:shd w:val="clear" w:color="auto" w:fill="FFFFFF"/>
          <w:lang w:eastAsia="pt-BR"/>
        </w:rPr>
      </w:pPr>
    </w:p>
    <w:p w14:paraId="2FEBE524" w14:textId="2E087F4C" w:rsidR="006B6559" w:rsidRDefault="00FF552E" w:rsidP="00D3492C">
      <w:pPr>
        <w:jc w:val="center"/>
        <w:rPr>
          <w:b/>
          <w:color w:val="000000" w:themeColor="text1"/>
          <w:sz w:val="32"/>
          <w:szCs w:val="32"/>
        </w:rPr>
      </w:pPr>
      <w:r w:rsidRPr="00A72F23">
        <w:rPr>
          <w:b/>
          <w:color w:val="000000"/>
          <w:sz w:val="32"/>
          <w:szCs w:val="32"/>
          <w:shd w:val="clear" w:color="auto" w:fill="FFFFFF"/>
          <w:lang w:eastAsia="pt-BR"/>
        </w:rPr>
        <w:t xml:space="preserve"> </w:t>
      </w:r>
      <w:r w:rsidR="006B6559" w:rsidRPr="00A72F23">
        <w:rPr>
          <w:b/>
          <w:color w:val="000000"/>
          <w:sz w:val="32"/>
          <w:szCs w:val="32"/>
          <w:shd w:val="clear" w:color="auto" w:fill="FFFFFF"/>
          <w:lang w:eastAsia="pt-BR"/>
        </w:rPr>
        <w:t>“</w:t>
      </w:r>
      <w:r w:rsidR="00FC7A15" w:rsidRPr="00FC7A15">
        <w:rPr>
          <w:b/>
          <w:spacing w:val="2"/>
          <w:sz w:val="32"/>
          <w:szCs w:val="32"/>
          <w:shd w:val="clear" w:color="auto" w:fill="FFFFFF"/>
        </w:rPr>
        <w:t>A GRAÇA SEJA COM TODOS OS QUE AMAM A NOSSO SENHOR JESUS CRISTO EM SINCERIDADE. AMÉM</w:t>
      </w:r>
      <w:hyperlink r:id="rId8" w:history="1"/>
      <w:r w:rsidR="00DB24C0" w:rsidRPr="00DB24C0">
        <w:rPr>
          <w:b/>
          <w:spacing w:val="2"/>
          <w:sz w:val="32"/>
          <w:szCs w:val="32"/>
          <w:shd w:val="clear" w:color="auto" w:fill="FFFFFF"/>
        </w:rPr>
        <w:t>.</w:t>
      </w:r>
      <w:r w:rsidR="00DB24C0">
        <w:rPr>
          <w:rFonts w:ascii="Helvetica" w:hAnsi="Helvetica" w:cs="Helvetica"/>
          <w:spacing w:val="2"/>
          <w:sz w:val="21"/>
          <w:szCs w:val="21"/>
        </w:rPr>
        <w:t xml:space="preserve"> </w:t>
      </w:r>
      <w:r w:rsidR="00D3492C">
        <w:rPr>
          <w:b/>
          <w:spacing w:val="2"/>
          <w:sz w:val="32"/>
          <w:szCs w:val="32"/>
          <w:shd w:val="clear" w:color="auto" w:fill="FFFFFF"/>
        </w:rPr>
        <w:t>”</w:t>
      </w:r>
      <w:r w:rsidR="00D3492C">
        <w:rPr>
          <w:rFonts w:ascii="Helvetica" w:hAnsi="Helvetica"/>
          <w:spacing w:val="2"/>
          <w:sz w:val="21"/>
          <w:szCs w:val="21"/>
        </w:rPr>
        <w:br/>
      </w:r>
      <w:r w:rsidR="006B6559" w:rsidRPr="00D93C7E">
        <w:rPr>
          <w:b/>
          <w:color w:val="000000" w:themeColor="text1"/>
          <w:sz w:val="32"/>
          <w:szCs w:val="32"/>
        </w:rPr>
        <w:t xml:space="preserve"> (</w:t>
      </w:r>
      <w:r w:rsidR="00FC7A15">
        <w:rPr>
          <w:b/>
          <w:color w:val="000000" w:themeColor="text1"/>
          <w:sz w:val="32"/>
          <w:szCs w:val="32"/>
          <w:u w:val="single"/>
        </w:rPr>
        <w:t>EFÉSIOS</w:t>
      </w:r>
      <w:r w:rsidR="009A43E5" w:rsidRPr="009A43E5">
        <w:rPr>
          <w:b/>
          <w:color w:val="000000" w:themeColor="text1"/>
          <w:sz w:val="32"/>
          <w:szCs w:val="32"/>
          <w:u w:val="single"/>
        </w:rPr>
        <w:t xml:space="preserve"> </w:t>
      </w:r>
      <w:r w:rsidR="00FC7A15">
        <w:rPr>
          <w:b/>
          <w:color w:val="000000" w:themeColor="text1"/>
          <w:sz w:val="32"/>
          <w:szCs w:val="32"/>
          <w:u w:val="single"/>
        </w:rPr>
        <w:t>6</w:t>
      </w:r>
      <w:r w:rsidR="006B6559" w:rsidRPr="009A43E5">
        <w:rPr>
          <w:rStyle w:val="Hyperlink"/>
          <w:b/>
          <w:color w:val="000000" w:themeColor="text1"/>
          <w:sz w:val="32"/>
          <w:szCs w:val="32"/>
        </w:rPr>
        <w:t>:</w:t>
      </w:r>
      <w:r w:rsidR="00FC7A15">
        <w:rPr>
          <w:rStyle w:val="Hyperlink"/>
          <w:b/>
          <w:color w:val="000000" w:themeColor="text1"/>
          <w:sz w:val="32"/>
          <w:szCs w:val="32"/>
        </w:rPr>
        <w:t>24</w:t>
      </w:r>
      <w:r w:rsidR="006B6559" w:rsidRPr="00D93C7E">
        <w:rPr>
          <w:b/>
          <w:color w:val="000000" w:themeColor="text1"/>
          <w:sz w:val="32"/>
          <w:szCs w:val="32"/>
        </w:rPr>
        <w:t>)</w:t>
      </w:r>
    </w:p>
    <w:p w14:paraId="683591E8" w14:textId="4D81ED4C" w:rsidR="006B6559" w:rsidRDefault="006B6559" w:rsidP="006B6559">
      <w:pPr>
        <w:shd w:val="clear" w:color="auto" w:fill="FFFFFF"/>
        <w:suppressAutoHyphens w:val="0"/>
        <w:spacing w:line="305" w:lineRule="atLeast"/>
        <w:jc w:val="center"/>
        <w:rPr>
          <w:b/>
          <w:color w:val="000000" w:themeColor="text1"/>
          <w:sz w:val="32"/>
          <w:szCs w:val="32"/>
          <w:lang w:eastAsia="pt-BR"/>
        </w:rPr>
      </w:pPr>
    </w:p>
    <w:tbl>
      <w:tblPr>
        <w:tblW w:w="1034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85"/>
        <w:gridCol w:w="5444"/>
        <w:gridCol w:w="1643"/>
        <w:gridCol w:w="1276"/>
      </w:tblGrid>
      <w:tr w:rsidR="003E15F9" w:rsidRPr="00133A7F" w14:paraId="043E650D" w14:textId="77777777" w:rsidTr="000A6F51">
        <w:tc>
          <w:tcPr>
            <w:tcW w:w="1985" w:type="dxa"/>
            <w:tcBorders>
              <w:top w:val="single" w:sz="2" w:space="0" w:color="000000"/>
              <w:left w:val="single" w:sz="2" w:space="0" w:color="000000"/>
              <w:bottom w:val="single" w:sz="2" w:space="0" w:color="000000"/>
              <w:right w:val="single" w:sz="2" w:space="0" w:color="000000"/>
            </w:tcBorders>
          </w:tcPr>
          <w:p w14:paraId="1C738364" w14:textId="1F747E81" w:rsidR="003E15F9" w:rsidRDefault="003E15F9" w:rsidP="000A6F51">
            <w:pPr>
              <w:jc w:val="both"/>
              <w:rPr>
                <w:b/>
                <w:sz w:val="22"/>
                <w:szCs w:val="24"/>
              </w:rPr>
            </w:pPr>
            <w:r w:rsidRPr="001E42CC">
              <w:rPr>
                <w:b/>
                <w:bCs/>
              </w:rPr>
              <w:t>PROJETO DE LEI</w:t>
            </w:r>
            <w:r>
              <w:rPr>
                <w:b/>
                <w:bCs/>
              </w:rPr>
              <w:t xml:space="preserve"> </w:t>
            </w:r>
            <w:r w:rsidRPr="00066556">
              <w:rPr>
                <w:b/>
                <w:bCs/>
                <w:sz w:val="28"/>
              </w:rPr>
              <w:t>Nº</w:t>
            </w:r>
            <w:r w:rsidR="000C53C6">
              <w:rPr>
                <w:b/>
                <w:bCs/>
                <w:sz w:val="28"/>
                <w:szCs w:val="28"/>
              </w:rPr>
              <w:t xml:space="preserve"> 160</w:t>
            </w:r>
            <w:r w:rsidRPr="001E42CC">
              <w:rPr>
                <w:b/>
                <w:bCs/>
                <w:sz w:val="28"/>
                <w:szCs w:val="28"/>
              </w:rPr>
              <w:t>/20</w:t>
            </w:r>
            <w:r>
              <w:rPr>
                <w:b/>
                <w:bCs/>
                <w:sz w:val="28"/>
                <w:szCs w:val="28"/>
              </w:rPr>
              <w:t>2</w:t>
            </w:r>
            <w:r w:rsidR="000C53C6">
              <w:rPr>
                <w:b/>
                <w:bCs/>
                <w:sz w:val="28"/>
                <w:szCs w:val="28"/>
              </w:rPr>
              <w:t>2</w:t>
            </w:r>
          </w:p>
          <w:p w14:paraId="16845378" w14:textId="77777777" w:rsidR="003E15F9" w:rsidRDefault="003E15F9" w:rsidP="000A6F51">
            <w:pPr>
              <w:rPr>
                <w:sz w:val="22"/>
                <w:szCs w:val="24"/>
              </w:rPr>
            </w:pPr>
          </w:p>
          <w:p w14:paraId="6D82E8A6" w14:textId="77777777" w:rsidR="003E15F9" w:rsidRPr="00066556" w:rsidRDefault="003E15F9" w:rsidP="000A6F51">
            <w:pPr>
              <w:jc w:val="center"/>
              <w:rPr>
                <w:sz w:val="22"/>
                <w:szCs w:val="24"/>
              </w:rPr>
            </w:pPr>
            <w:r w:rsidRPr="007A75CC">
              <w:rPr>
                <w:b/>
                <w:sz w:val="24"/>
                <w:szCs w:val="24"/>
              </w:rPr>
              <w:t>EM URGÊNCIA</w:t>
            </w:r>
          </w:p>
        </w:tc>
        <w:tc>
          <w:tcPr>
            <w:tcW w:w="5444" w:type="dxa"/>
            <w:tcBorders>
              <w:top w:val="single" w:sz="2" w:space="0" w:color="000000"/>
              <w:left w:val="single" w:sz="2" w:space="0" w:color="000000"/>
              <w:bottom w:val="single" w:sz="2" w:space="0" w:color="000000"/>
              <w:right w:val="single" w:sz="2" w:space="0" w:color="000000"/>
            </w:tcBorders>
          </w:tcPr>
          <w:p w14:paraId="52242223" w14:textId="5EF01106" w:rsidR="003E15F9" w:rsidRDefault="003E15F9" w:rsidP="000A6F51">
            <w:pPr>
              <w:jc w:val="both"/>
              <w:rPr>
                <w:sz w:val="22"/>
                <w:szCs w:val="22"/>
              </w:rPr>
            </w:pPr>
            <w:r w:rsidRPr="002B019D">
              <w:rPr>
                <w:b/>
                <w:sz w:val="22"/>
                <w:szCs w:val="22"/>
              </w:rPr>
              <w:t>ESTABELECE NORMAS PARA REGULARIZAÇÃO FISCAL DOS DÉBITOS EM ABERTO RELATIVOS AO IMPOSTO SOBRE SERVIÇOS DE QUALQUER NATUREZA, VINCULADOS AOS CONTRIBUINTES INTEGRANTES DO SIMPLES NACIONAL, QUE NÃO FORAM RECOLHIDOS NO ÂMBITO DESTA SISTEMÁTICA</w:t>
            </w:r>
            <w:r w:rsidRPr="002B019D">
              <w:rPr>
                <w:sz w:val="22"/>
                <w:szCs w:val="22"/>
              </w:rPr>
              <w:t>.</w:t>
            </w:r>
          </w:p>
          <w:p w14:paraId="3ACA0452" w14:textId="67003668" w:rsidR="005F146D" w:rsidRDefault="005F146D" w:rsidP="000A6F51">
            <w:pPr>
              <w:jc w:val="both"/>
              <w:rPr>
                <w:sz w:val="22"/>
                <w:szCs w:val="22"/>
              </w:rPr>
            </w:pPr>
          </w:p>
          <w:p w14:paraId="0E3417AA" w14:textId="0434BBC4" w:rsidR="005F146D" w:rsidRPr="002B019D" w:rsidRDefault="005F146D" w:rsidP="005F146D">
            <w:pPr>
              <w:jc w:val="center"/>
              <w:rPr>
                <w:sz w:val="22"/>
                <w:szCs w:val="22"/>
              </w:rPr>
            </w:pPr>
            <w:r>
              <w:rPr>
                <w:b/>
                <w:sz w:val="22"/>
                <w:szCs w:val="22"/>
              </w:rPr>
              <w:t>COM EMENDA</w:t>
            </w:r>
            <w:r w:rsidRPr="002B019D">
              <w:rPr>
                <w:b/>
                <w:sz w:val="22"/>
                <w:szCs w:val="22"/>
              </w:rPr>
              <w:t xml:space="preserve"> FALTANDO PARECER DA COMISSÃO DE JUSTIÇA E REDAÇÃO E COMISSÃO DE FINANÇAS</w:t>
            </w:r>
            <w:bookmarkStart w:id="0" w:name="_GoBack"/>
            <w:bookmarkEnd w:id="0"/>
          </w:p>
          <w:p w14:paraId="2BC2EBFB" w14:textId="54184F5E" w:rsidR="003E15F9" w:rsidRPr="002B019D" w:rsidRDefault="003E15F9" w:rsidP="000C53C6">
            <w:pPr>
              <w:rPr>
                <w:b/>
                <w:sz w:val="22"/>
                <w:szCs w:val="22"/>
              </w:rPr>
            </w:pPr>
          </w:p>
        </w:tc>
        <w:tc>
          <w:tcPr>
            <w:tcW w:w="1643" w:type="dxa"/>
            <w:tcBorders>
              <w:top w:val="single" w:sz="2" w:space="0" w:color="000000"/>
              <w:left w:val="single" w:sz="2" w:space="0" w:color="000000"/>
              <w:bottom w:val="single" w:sz="2" w:space="0" w:color="000000"/>
              <w:right w:val="single" w:sz="2" w:space="0" w:color="000000"/>
            </w:tcBorders>
          </w:tcPr>
          <w:p w14:paraId="6FE3C8AF" w14:textId="77777777" w:rsidR="003E15F9" w:rsidRPr="007A75CC" w:rsidRDefault="003E15F9" w:rsidP="000A6F51">
            <w:pPr>
              <w:jc w:val="center"/>
              <w:rPr>
                <w:b/>
                <w:sz w:val="22"/>
                <w:szCs w:val="24"/>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tcPr>
          <w:p w14:paraId="1096CCE0" w14:textId="7D509FF1" w:rsidR="003E15F9" w:rsidRDefault="000C53C6" w:rsidP="000A6F51">
            <w:pPr>
              <w:jc w:val="center"/>
              <w:rPr>
                <w:b/>
                <w:sz w:val="22"/>
                <w:szCs w:val="24"/>
              </w:rPr>
            </w:pPr>
            <w:r>
              <w:rPr>
                <w:b/>
                <w:sz w:val="22"/>
                <w:szCs w:val="24"/>
              </w:rPr>
              <w:t>2</w:t>
            </w:r>
            <w:r w:rsidR="003E15F9">
              <w:rPr>
                <w:b/>
                <w:sz w:val="22"/>
                <w:szCs w:val="24"/>
              </w:rPr>
              <w:t>ª</w:t>
            </w:r>
          </w:p>
        </w:tc>
      </w:tr>
      <w:tr w:rsidR="003E15F9" w:rsidRPr="00133A7F" w14:paraId="7FA8A11C" w14:textId="77777777" w:rsidTr="000A6F51">
        <w:tc>
          <w:tcPr>
            <w:tcW w:w="1985" w:type="dxa"/>
            <w:tcBorders>
              <w:top w:val="single" w:sz="2" w:space="0" w:color="000000"/>
              <w:left w:val="single" w:sz="2" w:space="0" w:color="000000"/>
              <w:bottom w:val="single" w:sz="2" w:space="0" w:color="000000"/>
              <w:right w:val="single" w:sz="2" w:space="0" w:color="000000"/>
            </w:tcBorders>
          </w:tcPr>
          <w:p w14:paraId="68B7559F" w14:textId="7A608FCB" w:rsidR="003E15F9" w:rsidRDefault="003E15F9" w:rsidP="000A6F51">
            <w:pPr>
              <w:jc w:val="both"/>
              <w:rPr>
                <w:b/>
                <w:bCs/>
                <w:sz w:val="28"/>
                <w:szCs w:val="28"/>
              </w:rPr>
            </w:pPr>
            <w:r w:rsidRPr="001E42CC">
              <w:rPr>
                <w:b/>
                <w:bCs/>
              </w:rPr>
              <w:t xml:space="preserve">PROJETO DE LEI </w:t>
            </w:r>
            <w:r>
              <w:rPr>
                <w:b/>
                <w:bCs/>
                <w:sz w:val="28"/>
                <w:szCs w:val="28"/>
              </w:rPr>
              <w:t>Nº 1</w:t>
            </w:r>
            <w:r w:rsidR="000C53C6">
              <w:rPr>
                <w:b/>
                <w:bCs/>
                <w:sz w:val="28"/>
                <w:szCs w:val="28"/>
              </w:rPr>
              <w:t>61</w:t>
            </w:r>
            <w:r w:rsidRPr="001E42CC">
              <w:rPr>
                <w:b/>
                <w:bCs/>
                <w:sz w:val="28"/>
                <w:szCs w:val="28"/>
              </w:rPr>
              <w:t>/20</w:t>
            </w:r>
            <w:r>
              <w:rPr>
                <w:b/>
                <w:bCs/>
                <w:sz w:val="28"/>
                <w:szCs w:val="28"/>
              </w:rPr>
              <w:t>2</w:t>
            </w:r>
            <w:r w:rsidR="000C53C6">
              <w:rPr>
                <w:b/>
                <w:bCs/>
                <w:sz w:val="28"/>
                <w:szCs w:val="28"/>
              </w:rPr>
              <w:t>2</w:t>
            </w:r>
          </w:p>
          <w:p w14:paraId="5C5CB3EA" w14:textId="77777777" w:rsidR="003E15F9" w:rsidRDefault="003E15F9" w:rsidP="000A6F51">
            <w:pPr>
              <w:jc w:val="both"/>
              <w:rPr>
                <w:b/>
                <w:bCs/>
                <w:sz w:val="28"/>
                <w:szCs w:val="28"/>
              </w:rPr>
            </w:pPr>
          </w:p>
          <w:p w14:paraId="6B6EFB36" w14:textId="77777777" w:rsidR="003E15F9" w:rsidRPr="001944B6" w:rsidRDefault="003E15F9" w:rsidP="000A6F51">
            <w:pPr>
              <w:jc w:val="both"/>
              <w:rPr>
                <w:b/>
                <w:sz w:val="22"/>
                <w:szCs w:val="24"/>
              </w:rPr>
            </w:pPr>
            <w:r w:rsidRPr="007A75CC">
              <w:rPr>
                <w:b/>
                <w:sz w:val="24"/>
                <w:szCs w:val="24"/>
              </w:rPr>
              <w:t>EM URGÊNCIA</w:t>
            </w:r>
          </w:p>
        </w:tc>
        <w:tc>
          <w:tcPr>
            <w:tcW w:w="5444" w:type="dxa"/>
            <w:tcBorders>
              <w:top w:val="single" w:sz="2" w:space="0" w:color="000000"/>
              <w:left w:val="single" w:sz="2" w:space="0" w:color="000000"/>
              <w:bottom w:val="single" w:sz="2" w:space="0" w:color="000000"/>
              <w:right w:val="single" w:sz="2" w:space="0" w:color="000000"/>
            </w:tcBorders>
          </w:tcPr>
          <w:p w14:paraId="1BA83357" w14:textId="77777777" w:rsidR="003E15F9" w:rsidRPr="002B019D" w:rsidRDefault="003E15F9" w:rsidP="000A6F51">
            <w:pPr>
              <w:jc w:val="both"/>
              <w:rPr>
                <w:rStyle w:val="nfase"/>
                <w:rFonts w:eastAsia="Calibri"/>
                <w:b/>
                <w:color w:val="000000"/>
                <w:sz w:val="22"/>
                <w:szCs w:val="22"/>
                <w:lang w:eastAsia="zh-CN"/>
              </w:rPr>
            </w:pPr>
            <w:r w:rsidRPr="002B019D">
              <w:rPr>
                <w:b/>
                <w:sz w:val="22"/>
                <w:szCs w:val="22"/>
              </w:rPr>
              <w:t>CONCEDE REMISSÃO DE DÉBITOS ORIGINÁRIOS DE TRIBUTOS MOBILIÁRIOS E IMOBILIÁRIOS DE PEQUENO VALOR AOS CONTRIBUINTES DO MUNICÍPIO DE ARACAJU, SIMPLIFICA OS PROCEDIMENTOS ADMINISTRATIVOS CORRESPONDENTES</w:t>
            </w:r>
            <w:r w:rsidRPr="002B019D">
              <w:rPr>
                <w:rStyle w:val="nfase"/>
                <w:rFonts w:eastAsia="Calibri"/>
                <w:b/>
                <w:color w:val="000000"/>
                <w:sz w:val="22"/>
                <w:szCs w:val="22"/>
                <w:lang w:eastAsia="zh-CN"/>
              </w:rPr>
              <w:t>.</w:t>
            </w:r>
          </w:p>
          <w:p w14:paraId="390ABACA" w14:textId="77777777" w:rsidR="003E15F9" w:rsidRDefault="003E15F9" w:rsidP="000C53C6">
            <w:pPr>
              <w:rPr>
                <w:b/>
                <w:sz w:val="22"/>
                <w:szCs w:val="22"/>
              </w:rPr>
            </w:pPr>
          </w:p>
          <w:p w14:paraId="5E64D036" w14:textId="77777777" w:rsidR="001C20F4" w:rsidRDefault="001C20F4" w:rsidP="001C20F4">
            <w:pPr>
              <w:jc w:val="center"/>
              <w:rPr>
                <w:b/>
                <w:sz w:val="22"/>
                <w:szCs w:val="22"/>
              </w:rPr>
            </w:pPr>
            <w:r w:rsidRPr="002B019D">
              <w:rPr>
                <w:b/>
                <w:sz w:val="22"/>
                <w:szCs w:val="22"/>
              </w:rPr>
              <w:t>COM EMENDAS FALTANDO PARECER DA COMISSÃO DE JUSTIÇA E REDAÇÃO E COMISSÃO DE FINANÇAS</w:t>
            </w:r>
          </w:p>
          <w:p w14:paraId="3A6A860E" w14:textId="163CE430" w:rsidR="001C20F4" w:rsidRPr="002B019D" w:rsidRDefault="001C20F4" w:rsidP="001C20F4">
            <w:pPr>
              <w:jc w:val="center"/>
              <w:rPr>
                <w:b/>
                <w:sz w:val="22"/>
                <w:szCs w:val="22"/>
              </w:rPr>
            </w:pPr>
          </w:p>
        </w:tc>
        <w:tc>
          <w:tcPr>
            <w:tcW w:w="1643" w:type="dxa"/>
            <w:tcBorders>
              <w:top w:val="single" w:sz="2" w:space="0" w:color="000000"/>
              <w:left w:val="single" w:sz="2" w:space="0" w:color="000000"/>
              <w:bottom w:val="single" w:sz="2" w:space="0" w:color="000000"/>
              <w:right w:val="single" w:sz="2" w:space="0" w:color="000000"/>
            </w:tcBorders>
          </w:tcPr>
          <w:p w14:paraId="23A5A2E0" w14:textId="77777777" w:rsidR="003E15F9" w:rsidRPr="007A75CC" w:rsidRDefault="003E15F9" w:rsidP="000A6F51">
            <w:pPr>
              <w:jc w:val="center"/>
              <w:rPr>
                <w:b/>
                <w:sz w:val="22"/>
                <w:szCs w:val="24"/>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tcPr>
          <w:p w14:paraId="24663269" w14:textId="756268E6" w:rsidR="003E15F9" w:rsidRDefault="000C53C6" w:rsidP="000A6F51">
            <w:pPr>
              <w:jc w:val="center"/>
              <w:rPr>
                <w:b/>
                <w:sz w:val="22"/>
                <w:szCs w:val="24"/>
              </w:rPr>
            </w:pPr>
            <w:r>
              <w:rPr>
                <w:b/>
                <w:sz w:val="22"/>
                <w:szCs w:val="24"/>
              </w:rPr>
              <w:t>2</w:t>
            </w:r>
            <w:r w:rsidR="003E15F9">
              <w:rPr>
                <w:b/>
                <w:sz w:val="22"/>
                <w:szCs w:val="24"/>
              </w:rPr>
              <w:t>ª</w:t>
            </w:r>
          </w:p>
        </w:tc>
      </w:tr>
      <w:tr w:rsidR="003E15F9" w:rsidRPr="00133A7F" w14:paraId="1DE708E9" w14:textId="77777777" w:rsidTr="000A6F51">
        <w:tc>
          <w:tcPr>
            <w:tcW w:w="1985" w:type="dxa"/>
            <w:tcBorders>
              <w:top w:val="single" w:sz="2" w:space="0" w:color="000000"/>
              <w:left w:val="single" w:sz="2" w:space="0" w:color="000000"/>
              <w:bottom w:val="single" w:sz="2" w:space="0" w:color="000000"/>
              <w:right w:val="single" w:sz="2" w:space="0" w:color="000000"/>
            </w:tcBorders>
          </w:tcPr>
          <w:p w14:paraId="0339AD81" w14:textId="1D31B919" w:rsidR="003E15F9" w:rsidRDefault="003E15F9" w:rsidP="000A6F51">
            <w:pPr>
              <w:jc w:val="both"/>
              <w:rPr>
                <w:b/>
                <w:bCs/>
                <w:sz w:val="28"/>
                <w:szCs w:val="28"/>
              </w:rPr>
            </w:pPr>
            <w:r w:rsidRPr="001E42CC">
              <w:rPr>
                <w:b/>
                <w:bCs/>
              </w:rPr>
              <w:t xml:space="preserve">PROJETO DE LEI </w:t>
            </w:r>
            <w:r w:rsidR="000C53C6">
              <w:rPr>
                <w:b/>
                <w:bCs/>
                <w:sz w:val="28"/>
                <w:szCs w:val="28"/>
              </w:rPr>
              <w:t>Nº 162</w:t>
            </w:r>
            <w:r w:rsidRPr="001E42CC">
              <w:rPr>
                <w:b/>
                <w:bCs/>
                <w:sz w:val="28"/>
                <w:szCs w:val="28"/>
              </w:rPr>
              <w:t>/20</w:t>
            </w:r>
            <w:r>
              <w:rPr>
                <w:b/>
                <w:bCs/>
                <w:sz w:val="28"/>
                <w:szCs w:val="28"/>
              </w:rPr>
              <w:t>2</w:t>
            </w:r>
            <w:r w:rsidR="000C53C6">
              <w:rPr>
                <w:b/>
                <w:bCs/>
                <w:sz w:val="28"/>
                <w:szCs w:val="28"/>
              </w:rPr>
              <w:t>2</w:t>
            </w:r>
          </w:p>
          <w:p w14:paraId="56C1EAEE" w14:textId="77777777" w:rsidR="003E15F9" w:rsidRDefault="003E15F9" w:rsidP="000A6F51">
            <w:pPr>
              <w:jc w:val="both"/>
              <w:rPr>
                <w:b/>
                <w:bCs/>
                <w:sz w:val="28"/>
                <w:szCs w:val="28"/>
              </w:rPr>
            </w:pPr>
          </w:p>
          <w:p w14:paraId="685E87B9" w14:textId="77777777" w:rsidR="003E15F9" w:rsidRPr="001E42CC" w:rsidRDefault="003E15F9" w:rsidP="000A6F51">
            <w:pPr>
              <w:jc w:val="both"/>
              <w:rPr>
                <w:b/>
                <w:bCs/>
              </w:rPr>
            </w:pPr>
            <w:r w:rsidRPr="007A75CC">
              <w:rPr>
                <w:b/>
                <w:sz w:val="24"/>
                <w:szCs w:val="24"/>
              </w:rPr>
              <w:t>EM URGÊNCIA</w:t>
            </w:r>
          </w:p>
        </w:tc>
        <w:tc>
          <w:tcPr>
            <w:tcW w:w="5444" w:type="dxa"/>
            <w:tcBorders>
              <w:top w:val="single" w:sz="2" w:space="0" w:color="000000"/>
              <w:left w:val="single" w:sz="2" w:space="0" w:color="000000"/>
              <w:bottom w:val="single" w:sz="2" w:space="0" w:color="000000"/>
              <w:right w:val="single" w:sz="2" w:space="0" w:color="000000"/>
            </w:tcBorders>
          </w:tcPr>
          <w:p w14:paraId="0D89BE32" w14:textId="77777777" w:rsidR="003E15F9" w:rsidRPr="002B019D" w:rsidRDefault="003E15F9" w:rsidP="000A6F51">
            <w:pPr>
              <w:jc w:val="both"/>
              <w:rPr>
                <w:b/>
                <w:sz w:val="22"/>
                <w:szCs w:val="22"/>
              </w:rPr>
            </w:pPr>
            <w:r w:rsidRPr="002B019D">
              <w:rPr>
                <w:b/>
                <w:sz w:val="22"/>
                <w:szCs w:val="22"/>
              </w:rPr>
              <w:t>CONCEDE REMISSÃO DE DÉBITOS AOS CONTRIBUINTES DO IMPOSTO PREDIAL E TERRITORIAL URBANA - IPTU SIMPLIFICA OS PROCEDIMENTOS ADMINISTRATIVOS CORRESPONDENTES.</w:t>
            </w:r>
          </w:p>
          <w:p w14:paraId="78522C8C" w14:textId="77777777" w:rsidR="003E15F9" w:rsidRPr="002B019D" w:rsidRDefault="003E15F9" w:rsidP="000A6F51">
            <w:pPr>
              <w:jc w:val="both"/>
              <w:rPr>
                <w:b/>
                <w:sz w:val="22"/>
                <w:szCs w:val="22"/>
              </w:rPr>
            </w:pPr>
          </w:p>
          <w:p w14:paraId="72F0E90B" w14:textId="77777777" w:rsidR="003E15F9" w:rsidRDefault="000C53C6" w:rsidP="000A6F51">
            <w:pPr>
              <w:jc w:val="center"/>
              <w:rPr>
                <w:b/>
                <w:sz w:val="22"/>
                <w:szCs w:val="22"/>
              </w:rPr>
            </w:pPr>
            <w:r w:rsidRPr="002B019D">
              <w:rPr>
                <w:b/>
                <w:sz w:val="22"/>
                <w:szCs w:val="22"/>
              </w:rPr>
              <w:t xml:space="preserve">COM EMENDAS </w:t>
            </w:r>
            <w:r w:rsidR="003E15F9" w:rsidRPr="002B019D">
              <w:rPr>
                <w:b/>
                <w:sz w:val="22"/>
                <w:szCs w:val="22"/>
              </w:rPr>
              <w:t>FALTANDO PARECER DA COMISSÃO DE JUSTIÇA E REDAÇÃO E COMISSÃO DE FINANÇAS</w:t>
            </w:r>
          </w:p>
          <w:p w14:paraId="0383F365" w14:textId="22BE207C" w:rsidR="002B019D" w:rsidRPr="002B019D" w:rsidRDefault="002B019D" w:rsidP="000A6F51">
            <w:pPr>
              <w:jc w:val="center"/>
              <w:rPr>
                <w:b/>
                <w:sz w:val="22"/>
                <w:szCs w:val="22"/>
              </w:rPr>
            </w:pPr>
          </w:p>
        </w:tc>
        <w:tc>
          <w:tcPr>
            <w:tcW w:w="1643" w:type="dxa"/>
            <w:tcBorders>
              <w:top w:val="single" w:sz="2" w:space="0" w:color="000000"/>
              <w:left w:val="single" w:sz="2" w:space="0" w:color="000000"/>
              <w:bottom w:val="single" w:sz="2" w:space="0" w:color="000000"/>
              <w:right w:val="single" w:sz="2" w:space="0" w:color="000000"/>
            </w:tcBorders>
          </w:tcPr>
          <w:p w14:paraId="781D18F8" w14:textId="77777777" w:rsidR="003E15F9" w:rsidRDefault="003E15F9" w:rsidP="000A6F51">
            <w:pPr>
              <w:jc w:val="center"/>
              <w:rPr>
                <w:b/>
                <w:bCs/>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tcPr>
          <w:p w14:paraId="0F53D38A" w14:textId="5464039D" w:rsidR="003E15F9" w:rsidRDefault="000C53C6" w:rsidP="000A6F51">
            <w:pPr>
              <w:jc w:val="center"/>
              <w:rPr>
                <w:b/>
                <w:sz w:val="22"/>
                <w:szCs w:val="24"/>
              </w:rPr>
            </w:pPr>
            <w:r>
              <w:rPr>
                <w:b/>
                <w:sz w:val="22"/>
                <w:szCs w:val="24"/>
              </w:rPr>
              <w:t>2</w:t>
            </w:r>
            <w:r w:rsidR="003E15F9">
              <w:rPr>
                <w:b/>
                <w:sz w:val="22"/>
                <w:szCs w:val="24"/>
              </w:rPr>
              <w:t>ª</w:t>
            </w:r>
          </w:p>
        </w:tc>
      </w:tr>
    </w:tbl>
    <w:p w14:paraId="0C796CB5" w14:textId="77777777" w:rsidR="003708C0" w:rsidRPr="00D93C7E" w:rsidRDefault="003708C0" w:rsidP="001A2771">
      <w:pPr>
        <w:shd w:val="clear" w:color="auto" w:fill="FFFFFF"/>
        <w:suppressAutoHyphens w:val="0"/>
        <w:spacing w:line="305" w:lineRule="atLeast"/>
        <w:rPr>
          <w:b/>
          <w:color w:val="000000" w:themeColor="text1"/>
          <w:sz w:val="32"/>
          <w:szCs w:val="32"/>
          <w:lang w:eastAsia="pt-BR"/>
        </w:rPr>
      </w:pPr>
    </w:p>
    <w:sectPr w:rsidR="003708C0" w:rsidRPr="00D93C7E" w:rsidSect="00137C55">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DC3C1" w14:textId="77777777" w:rsidR="00793BB3" w:rsidRDefault="00793BB3">
      <w:r>
        <w:separator/>
      </w:r>
    </w:p>
  </w:endnote>
  <w:endnote w:type="continuationSeparator" w:id="0">
    <w:p w14:paraId="009C624A" w14:textId="77777777" w:rsidR="00793BB3" w:rsidRDefault="007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6E9FFD8C" w:rsidR="0046226C" w:rsidRPr="003D60B1" w:rsidRDefault="0046226C"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D6367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A2C3" w14:textId="77777777" w:rsidR="00793BB3" w:rsidRDefault="00793BB3">
      <w:r>
        <w:separator/>
      </w:r>
    </w:p>
  </w:footnote>
  <w:footnote w:type="continuationSeparator" w:id="0">
    <w:p w14:paraId="091D66E4" w14:textId="77777777" w:rsidR="00793BB3" w:rsidRDefault="00793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8609461"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3455"/>
    <w:rsid w:val="00004163"/>
    <w:rsid w:val="00004F0C"/>
    <w:rsid w:val="00005EDF"/>
    <w:rsid w:val="000064AF"/>
    <w:rsid w:val="00006A6E"/>
    <w:rsid w:val="00006F57"/>
    <w:rsid w:val="00010C4B"/>
    <w:rsid w:val="00011D06"/>
    <w:rsid w:val="00014715"/>
    <w:rsid w:val="0001472B"/>
    <w:rsid w:val="00021019"/>
    <w:rsid w:val="00021530"/>
    <w:rsid w:val="00021874"/>
    <w:rsid w:val="00021F88"/>
    <w:rsid w:val="00022534"/>
    <w:rsid w:val="00022682"/>
    <w:rsid w:val="00023048"/>
    <w:rsid w:val="000244A9"/>
    <w:rsid w:val="0002603A"/>
    <w:rsid w:val="0002759B"/>
    <w:rsid w:val="00027E93"/>
    <w:rsid w:val="0003020A"/>
    <w:rsid w:val="00031AEB"/>
    <w:rsid w:val="00031B79"/>
    <w:rsid w:val="00033D5D"/>
    <w:rsid w:val="0003513C"/>
    <w:rsid w:val="00037589"/>
    <w:rsid w:val="0003772E"/>
    <w:rsid w:val="00040879"/>
    <w:rsid w:val="00044BE1"/>
    <w:rsid w:val="0004797F"/>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3884"/>
    <w:rsid w:val="000C5348"/>
    <w:rsid w:val="000C53C6"/>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25FA"/>
    <w:rsid w:val="000F4984"/>
    <w:rsid w:val="000F4D09"/>
    <w:rsid w:val="000F681E"/>
    <w:rsid w:val="000F7399"/>
    <w:rsid w:val="000F7EC8"/>
    <w:rsid w:val="00101471"/>
    <w:rsid w:val="001046CF"/>
    <w:rsid w:val="00104B8C"/>
    <w:rsid w:val="00105BE7"/>
    <w:rsid w:val="001066AC"/>
    <w:rsid w:val="00106F09"/>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BF1"/>
    <w:rsid w:val="00130FD3"/>
    <w:rsid w:val="0013147E"/>
    <w:rsid w:val="00133290"/>
    <w:rsid w:val="00133A7F"/>
    <w:rsid w:val="0013443C"/>
    <w:rsid w:val="001369A5"/>
    <w:rsid w:val="00137A94"/>
    <w:rsid w:val="00137C55"/>
    <w:rsid w:val="001407D7"/>
    <w:rsid w:val="00141474"/>
    <w:rsid w:val="00141FB6"/>
    <w:rsid w:val="00142894"/>
    <w:rsid w:val="0014362E"/>
    <w:rsid w:val="0014372C"/>
    <w:rsid w:val="00143FE6"/>
    <w:rsid w:val="001444C0"/>
    <w:rsid w:val="00145C07"/>
    <w:rsid w:val="00145D02"/>
    <w:rsid w:val="00151FB9"/>
    <w:rsid w:val="0015403C"/>
    <w:rsid w:val="0015445E"/>
    <w:rsid w:val="00155969"/>
    <w:rsid w:val="00156462"/>
    <w:rsid w:val="0016188A"/>
    <w:rsid w:val="001626F1"/>
    <w:rsid w:val="00162CF8"/>
    <w:rsid w:val="00162FA8"/>
    <w:rsid w:val="00162FE0"/>
    <w:rsid w:val="00164178"/>
    <w:rsid w:val="00164E42"/>
    <w:rsid w:val="00166182"/>
    <w:rsid w:val="00171F36"/>
    <w:rsid w:val="001724B3"/>
    <w:rsid w:val="00172FDA"/>
    <w:rsid w:val="00174587"/>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0E96"/>
    <w:rsid w:val="00191764"/>
    <w:rsid w:val="001917BF"/>
    <w:rsid w:val="00191965"/>
    <w:rsid w:val="00191C53"/>
    <w:rsid w:val="00192CA5"/>
    <w:rsid w:val="0019318A"/>
    <w:rsid w:val="001944B6"/>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D16"/>
    <w:rsid w:val="001B7FAA"/>
    <w:rsid w:val="001C203B"/>
    <w:rsid w:val="001C20F4"/>
    <w:rsid w:val="001C397A"/>
    <w:rsid w:val="001C78CE"/>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18FA"/>
    <w:rsid w:val="00231978"/>
    <w:rsid w:val="00232760"/>
    <w:rsid w:val="00232AFF"/>
    <w:rsid w:val="0023611A"/>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2F06"/>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4B41"/>
    <w:rsid w:val="00284CBA"/>
    <w:rsid w:val="00284DC9"/>
    <w:rsid w:val="00285FF9"/>
    <w:rsid w:val="002876A5"/>
    <w:rsid w:val="00290970"/>
    <w:rsid w:val="00290A7C"/>
    <w:rsid w:val="0029171A"/>
    <w:rsid w:val="00293E99"/>
    <w:rsid w:val="00295948"/>
    <w:rsid w:val="00295ABE"/>
    <w:rsid w:val="00295F2D"/>
    <w:rsid w:val="002963FC"/>
    <w:rsid w:val="002A0387"/>
    <w:rsid w:val="002A0B16"/>
    <w:rsid w:val="002A0E73"/>
    <w:rsid w:val="002A1042"/>
    <w:rsid w:val="002A5862"/>
    <w:rsid w:val="002A5B02"/>
    <w:rsid w:val="002A5BD9"/>
    <w:rsid w:val="002A5F33"/>
    <w:rsid w:val="002B019D"/>
    <w:rsid w:val="002B0483"/>
    <w:rsid w:val="002B0905"/>
    <w:rsid w:val="002B1E97"/>
    <w:rsid w:val="002B221E"/>
    <w:rsid w:val="002B25F4"/>
    <w:rsid w:val="002B2633"/>
    <w:rsid w:val="002B3819"/>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5013"/>
    <w:rsid w:val="002E64D7"/>
    <w:rsid w:val="002E6C25"/>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0B8E"/>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DFD"/>
    <w:rsid w:val="00375173"/>
    <w:rsid w:val="003757AC"/>
    <w:rsid w:val="00376C50"/>
    <w:rsid w:val="003807F4"/>
    <w:rsid w:val="003807FE"/>
    <w:rsid w:val="0038158E"/>
    <w:rsid w:val="00383708"/>
    <w:rsid w:val="003842FA"/>
    <w:rsid w:val="00384710"/>
    <w:rsid w:val="00385A82"/>
    <w:rsid w:val="0038682E"/>
    <w:rsid w:val="003876E6"/>
    <w:rsid w:val="00391437"/>
    <w:rsid w:val="00391DE4"/>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4AC"/>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15F9"/>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4F7F"/>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16C"/>
    <w:rsid w:val="00532378"/>
    <w:rsid w:val="005337A1"/>
    <w:rsid w:val="00534631"/>
    <w:rsid w:val="0053474C"/>
    <w:rsid w:val="00534788"/>
    <w:rsid w:val="005354E2"/>
    <w:rsid w:val="0053591E"/>
    <w:rsid w:val="00537411"/>
    <w:rsid w:val="00537E7D"/>
    <w:rsid w:val="005400FB"/>
    <w:rsid w:val="005408F8"/>
    <w:rsid w:val="00544948"/>
    <w:rsid w:val="00544A7D"/>
    <w:rsid w:val="00545569"/>
    <w:rsid w:val="00545FA0"/>
    <w:rsid w:val="00546D8E"/>
    <w:rsid w:val="0054764B"/>
    <w:rsid w:val="00551757"/>
    <w:rsid w:val="00551D01"/>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46D"/>
    <w:rsid w:val="005F1F7A"/>
    <w:rsid w:val="005F24F6"/>
    <w:rsid w:val="005F37C5"/>
    <w:rsid w:val="005F55A5"/>
    <w:rsid w:val="005F6C95"/>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37E6"/>
    <w:rsid w:val="00614384"/>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2487"/>
    <w:rsid w:val="0064346A"/>
    <w:rsid w:val="00644E60"/>
    <w:rsid w:val="00645334"/>
    <w:rsid w:val="00645C0B"/>
    <w:rsid w:val="00645F47"/>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67C"/>
    <w:rsid w:val="006A0D6B"/>
    <w:rsid w:val="006A1372"/>
    <w:rsid w:val="006A28C3"/>
    <w:rsid w:val="006A3AFD"/>
    <w:rsid w:val="006A47E9"/>
    <w:rsid w:val="006A73BE"/>
    <w:rsid w:val="006B04AD"/>
    <w:rsid w:val="006B15EF"/>
    <w:rsid w:val="006B2F8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5FF9"/>
    <w:rsid w:val="007169F1"/>
    <w:rsid w:val="00716D23"/>
    <w:rsid w:val="00716EFB"/>
    <w:rsid w:val="00717CFD"/>
    <w:rsid w:val="00717ECE"/>
    <w:rsid w:val="0072248B"/>
    <w:rsid w:val="007228E6"/>
    <w:rsid w:val="00723EBD"/>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327D"/>
    <w:rsid w:val="00764512"/>
    <w:rsid w:val="007648D1"/>
    <w:rsid w:val="007648F7"/>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1191"/>
    <w:rsid w:val="00782A22"/>
    <w:rsid w:val="007840C3"/>
    <w:rsid w:val="0078467E"/>
    <w:rsid w:val="00785B78"/>
    <w:rsid w:val="007901ED"/>
    <w:rsid w:val="007902A0"/>
    <w:rsid w:val="00790865"/>
    <w:rsid w:val="007911A7"/>
    <w:rsid w:val="0079315D"/>
    <w:rsid w:val="0079363F"/>
    <w:rsid w:val="00793BB3"/>
    <w:rsid w:val="0079437C"/>
    <w:rsid w:val="00794677"/>
    <w:rsid w:val="00794D31"/>
    <w:rsid w:val="007951F7"/>
    <w:rsid w:val="00795EE3"/>
    <w:rsid w:val="00796BC2"/>
    <w:rsid w:val="007972DD"/>
    <w:rsid w:val="00797868"/>
    <w:rsid w:val="00797EFE"/>
    <w:rsid w:val="007A11FA"/>
    <w:rsid w:val="007A1241"/>
    <w:rsid w:val="007A26C4"/>
    <w:rsid w:val="007A324C"/>
    <w:rsid w:val="007A3557"/>
    <w:rsid w:val="007A3897"/>
    <w:rsid w:val="007A5B89"/>
    <w:rsid w:val="007A6F7D"/>
    <w:rsid w:val="007A75CC"/>
    <w:rsid w:val="007A7A8D"/>
    <w:rsid w:val="007A7AD5"/>
    <w:rsid w:val="007B066D"/>
    <w:rsid w:val="007B10FC"/>
    <w:rsid w:val="007B1703"/>
    <w:rsid w:val="007B2085"/>
    <w:rsid w:val="007B29D8"/>
    <w:rsid w:val="007B4066"/>
    <w:rsid w:val="007B4EF2"/>
    <w:rsid w:val="007B5166"/>
    <w:rsid w:val="007B682A"/>
    <w:rsid w:val="007B6C52"/>
    <w:rsid w:val="007B6FC3"/>
    <w:rsid w:val="007B70B0"/>
    <w:rsid w:val="007C166E"/>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0905"/>
    <w:rsid w:val="008245C5"/>
    <w:rsid w:val="00824C82"/>
    <w:rsid w:val="00827870"/>
    <w:rsid w:val="00830459"/>
    <w:rsid w:val="00831309"/>
    <w:rsid w:val="0083131F"/>
    <w:rsid w:val="00832D37"/>
    <w:rsid w:val="00833B55"/>
    <w:rsid w:val="00834FDF"/>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703A0"/>
    <w:rsid w:val="00872369"/>
    <w:rsid w:val="008730AA"/>
    <w:rsid w:val="008740DE"/>
    <w:rsid w:val="008757A9"/>
    <w:rsid w:val="0087596D"/>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250C"/>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B6A"/>
    <w:rsid w:val="00920C68"/>
    <w:rsid w:val="00923533"/>
    <w:rsid w:val="00926118"/>
    <w:rsid w:val="009266D9"/>
    <w:rsid w:val="009302D2"/>
    <w:rsid w:val="009305DB"/>
    <w:rsid w:val="009307A7"/>
    <w:rsid w:val="0093120E"/>
    <w:rsid w:val="009322E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CEC"/>
    <w:rsid w:val="00953E21"/>
    <w:rsid w:val="00954674"/>
    <w:rsid w:val="009546B3"/>
    <w:rsid w:val="0095665C"/>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6A9E"/>
    <w:rsid w:val="009873C2"/>
    <w:rsid w:val="00987F9F"/>
    <w:rsid w:val="00990335"/>
    <w:rsid w:val="0099144B"/>
    <w:rsid w:val="0099189A"/>
    <w:rsid w:val="009924F1"/>
    <w:rsid w:val="00992509"/>
    <w:rsid w:val="00992D82"/>
    <w:rsid w:val="00993467"/>
    <w:rsid w:val="00994D81"/>
    <w:rsid w:val="00994F9B"/>
    <w:rsid w:val="009968B3"/>
    <w:rsid w:val="009A133F"/>
    <w:rsid w:val="009A23D9"/>
    <w:rsid w:val="009A3CB1"/>
    <w:rsid w:val="009A43E5"/>
    <w:rsid w:val="009A4BE0"/>
    <w:rsid w:val="009A5550"/>
    <w:rsid w:val="009A5E3F"/>
    <w:rsid w:val="009A6518"/>
    <w:rsid w:val="009A665F"/>
    <w:rsid w:val="009B023A"/>
    <w:rsid w:val="009B1CEA"/>
    <w:rsid w:val="009B289B"/>
    <w:rsid w:val="009B294C"/>
    <w:rsid w:val="009B4FE9"/>
    <w:rsid w:val="009B5558"/>
    <w:rsid w:val="009C2295"/>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1663"/>
    <w:rsid w:val="00A32231"/>
    <w:rsid w:val="00A336F3"/>
    <w:rsid w:val="00A358DA"/>
    <w:rsid w:val="00A35E78"/>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4A69"/>
    <w:rsid w:val="00A94C9F"/>
    <w:rsid w:val="00A96949"/>
    <w:rsid w:val="00AA085B"/>
    <w:rsid w:val="00AA4613"/>
    <w:rsid w:val="00AA49A5"/>
    <w:rsid w:val="00AA73BB"/>
    <w:rsid w:val="00AA7E02"/>
    <w:rsid w:val="00AB0B21"/>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A9"/>
    <w:rsid w:val="00AC766B"/>
    <w:rsid w:val="00AD0A5B"/>
    <w:rsid w:val="00AD14A6"/>
    <w:rsid w:val="00AD1CC4"/>
    <w:rsid w:val="00AD512D"/>
    <w:rsid w:val="00AD5F74"/>
    <w:rsid w:val="00AD6F44"/>
    <w:rsid w:val="00AD7264"/>
    <w:rsid w:val="00AD7685"/>
    <w:rsid w:val="00AD7DC8"/>
    <w:rsid w:val="00AE17BE"/>
    <w:rsid w:val="00AE30F3"/>
    <w:rsid w:val="00AE49A6"/>
    <w:rsid w:val="00AE5990"/>
    <w:rsid w:val="00AE6015"/>
    <w:rsid w:val="00AE6385"/>
    <w:rsid w:val="00AF013F"/>
    <w:rsid w:val="00AF1CCE"/>
    <w:rsid w:val="00AF2B4A"/>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2FA3"/>
    <w:rsid w:val="00B233E3"/>
    <w:rsid w:val="00B2448B"/>
    <w:rsid w:val="00B2607C"/>
    <w:rsid w:val="00B303FE"/>
    <w:rsid w:val="00B31CC5"/>
    <w:rsid w:val="00B31EB3"/>
    <w:rsid w:val="00B32BD6"/>
    <w:rsid w:val="00B33A01"/>
    <w:rsid w:val="00B3455A"/>
    <w:rsid w:val="00B34F5B"/>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12D9"/>
    <w:rsid w:val="00B8189C"/>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B0052"/>
    <w:rsid w:val="00BB27DF"/>
    <w:rsid w:val="00BB3056"/>
    <w:rsid w:val="00BB4D8B"/>
    <w:rsid w:val="00BB520F"/>
    <w:rsid w:val="00BB60AE"/>
    <w:rsid w:val="00BB6A4B"/>
    <w:rsid w:val="00BB6B99"/>
    <w:rsid w:val="00BB7D6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A28"/>
    <w:rsid w:val="00BE03F9"/>
    <w:rsid w:val="00BE0E75"/>
    <w:rsid w:val="00BE237D"/>
    <w:rsid w:val="00BE2722"/>
    <w:rsid w:val="00BE27D5"/>
    <w:rsid w:val="00BE28EF"/>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194C"/>
    <w:rsid w:val="00C61CF3"/>
    <w:rsid w:val="00C62108"/>
    <w:rsid w:val="00C63A4D"/>
    <w:rsid w:val="00C645A9"/>
    <w:rsid w:val="00C659C8"/>
    <w:rsid w:val="00C66B29"/>
    <w:rsid w:val="00C67E30"/>
    <w:rsid w:val="00C70BB4"/>
    <w:rsid w:val="00C71275"/>
    <w:rsid w:val="00C718F7"/>
    <w:rsid w:val="00C72565"/>
    <w:rsid w:val="00C73D96"/>
    <w:rsid w:val="00C74639"/>
    <w:rsid w:val="00C74A66"/>
    <w:rsid w:val="00C74C3D"/>
    <w:rsid w:val="00C74FDC"/>
    <w:rsid w:val="00C75464"/>
    <w:rsid w:val="00C771BD"/>
    <w:rsid w:val="00C813D9"/>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73D0"/>
    <w:rsid w:val="00D07A5A"/>
    <w:rsid w:val="00D07C17"/>
    <w:rsid w:val="00D1032E"/>
    <w:rsid w:val="00D1066A"/>
    <w:rsid w:val="00D11EC9"/>
    <w:rsid w:val="00D1297B"/>
    <w:rsid w:val="00D145AA"/>
    <w:rsid w:val="00D146DF"/>
    <w:rsid w:val="00D15F7A"/>
    <w:rsid w:val="00D16A64"/>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6DE"/>
    <w:rsid w:val="00D369D9"/>
    <w:rsid w:val="00D36B4E"/>
    <w:rsid w:val="00D401FE"/>
    <w:rsid w:val="00D41925"/>
    <w:rsid w:val="00D42BA8"/>
    <w:rsid w:val="00D45B67"/>
    <w:rsid w:val="00D46A54"/>
    <w:rsid w:val="00D5079C"/>
    <w:rsid w:val="00D518B4"/>
    <w:rsid w:val="00D51F17"/>
    <w:rsid w:val="00D55456"/>
    <w:rsid w:val="00D55799"/>
    <w:rsid w:val="00D55DFE"/>
    <w:rsid w:val="00D564C7"/>
    <w:rsid w:val="00D567EF"/>
    <w:rsid w:val="00D56C04"/>
    <w:rsid w:val="00D602F4"/>
    <w:rsid w:val="00D618F8"/>
    <w:rsid w:val="00D621C8"/>
    <w:rsid w:val="00D6367E"/>
    <w:rsid w:val="00D63A31"/>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4C0"/>
    <w:rsid w:val="00DB2CD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5ED2"/>
    <w:rsid w:val="00DD79C5"/>
    <w:rsid w:val="00DE0922"/>
    <w:rsid w:val="00DE2CA6"/>
    <w:rsid w:val="00DE30B4"/>
    <w:rsid w:val="00DE3887"/>
    <w:rsid w:val="00DE463E"/>
    <w:rsid w:val="00DE5A7F"/>
    <w:rsid w:val="00DE6138"/>
    <w:rsid w:val="00DF092A"/>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B5B"/>
    <w:rsid w:val="00E45945"/>
    <w:rsid w:val="00E4621E"/>
    <w:rsid w:val="00E46923"/>
    <w:rsid w:val="00E46CFD"/>
    <w:rsid w:val="00E46F45"/>
    <w:rsid w:val="00E472D0"/>
    <w:rsid w:val="00E477BE"/>
    <w:rsid w:val="00E51748"/>
    <w:rsid w:val="00E5269C"/>
    <w:rsid w:val="00E54A1F"/>
    <w:rsid w:val="00E55487"/>
    <w:rsid w:val="00E56BA6"/>
    <w:rsid w:val="00E56C27"/>
    <w:rsid w:val="00E56DBB"/>
    <w:rsid w:val="00E57430"/>
    <w:rsid w:val="00E60874"/>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45C"/>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6913"/>
    <w:rsid w:val="00EF7BBF"/>
    <w:rsid w:val="00F002E9"/>
    <w:rsid w:val="00F0144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3441"/>
    <w:rsid w:val="00F3540E"/>
    <w:rsid w:val="00F358D0"/>
    <w:rsid w:val="00F3622F"/>
    <w:rsid w:val="00F368B3"/>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3878"/>
    <w:rsid w:val="00FC3F0C"/>
    <w:rsid w:val="00FC4ECA"/>
    <w:rsid w:val="00FC52A2"/>
    <w:rsid w:val="00FC592E"/>
    <w:rsid w:val="00FC6979"/>
    <w:rsid w:val="00FC6AC5"/>
    <w:rsid w:val="00FC782A"/>
    <w:rsid w:val="00FC7A15"/>
    <w:rsid w:val="00FD065D"/>
    <w:rsid w:val="00FD13B6"/>
    <w:rsid w:val="00FD207C"/>
    <w:rsid w:val="00FD2807"/>
    <w:rsid w:val="00FD2B4B"/>
    <w:rsid w:val="00FD2D6C"/>
    <w:rsid w:val="00FD32E6"/>
    <w:rsid w:val="00FD4063"/>
    <w:rsid w:val="00FE0EB6"/>
    <w:rsid w:val="00FE2722"/>
    <w:rsid w:val="00FE44E6"/>
    <w:rsid w:val="00FE4879"/>
    <w:rsid w:val="00FE4AFE"/>
    <w:rsid w:val="00FE4C2E"/>
    <w:rsid w:val="00FE706F"/>
    <w:rsid w:val="00FE7637"/>
    <w:rsid w:val="00FE7978"/>
    <w:rsid w:val="00FF0FF2"/>
    <w:rsid w:val="00FF4BCD"/>
    <w:rsid w:val="00FF5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character" w:styleId="nfase">
    <w:name w:val="Emphasis"/>
    <w:basedOn w:val="Fontepargpadro"/>
    <w:qFormat/>
    <w:rsid w:val="003E1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ef/6/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39A7-01AC-4AF2-876E-DC39B1EB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16</cp:revision>
  <cp:lastPrinted>2022-07-06T13:18:00Z</cp:lastPrinted>
  <dcterms:created xsi:type="dcterms:W3CDTF">2021-07-13T02:29:00Z</dcterms:created>
  <dcterms:modified xsi:type="dcterms:W3CDTF">2022-07-06T13:44:00Z</dcterms:modified>
</cp:coreProperties>
</file>