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26359E">
        <w:rPr>
          <w:sz w:val="28"/>
          <w:szCs w:val="32"/>
        </w:rPr>
        <w:t>3</w:t>
      </w:r>
      <w:r>
        <w:rPr>
          <w:sz w:val="28"/>
          <w:szCs w:val="32"/>
        </w:rPr>
        <w:t xml:space="preserve">ª SESSÃO ORDINÁRIA – </w:t>
      </w:r>
      <w:r w:rsidR="0026359E">
        <w:rPr>
          <w:sz w:val="28"/>
          <w:szCs w:val="32"/>
        </w:rPr>
        <w:t>23</w:t>
      </w:r>
      <w:r w:rsidR="00D4247F">
        <w:rPr>
          <w:sz w:val="28"/>
          <w:szCs w:val="32"/>
        </w:rPr>
        <w:t xml:space="preserve"> DE NOVEMBRO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041F38" w:rsidRPr="00041F38">
        <w:rPr>
          <w:b/>
          <w:spacing w:val="2"/>
          <w:sz w:val="32"/>
          <w:szCs w:val="21"/>
          <w:shd w:val="clear" w:color="auto" w:fill="FFFFFF"/>
        </w:rPr>
        <w:t xml:space="preserve">PORQUE NÃO SE </w:t>
      </w:r>
      <w:proofErr w:type="gramStart"/>
      <w:r w:rsidR="00041F38" w:rsidRPr="00041F38">
        <w:rPr>
          <w:b/>
          <w:spacing w:val="2"/>
          <w:sz w:val="32"/>
          <w:szCs w:val="21"/>
          <w:shd w:val="clear" w:color="auto" w:fill="FFFFFF"/>
        </w:rPr>
        <w:t>LEMBRARÁ</w:t>
      </w:r>
      <w:proofErr w:type="gramEnd"/>
      <w:r w:rsidR="00041F38" w:rsidRPr="00041F38">
        <w:rPr>
          <w:b/>
          <w:spacing w:val="2"/>
          <w:sz w:val="32"/>
          <w:szCs w:val="21"/>
          <w:shd w:val="clear" w:color="auto" w:fill="FFFFFF"/>
        </w:rPr>
        <w:t xml:space="preserve"> MUITO DOS DIAS DA SUA VIDA; PORQUANTO DEUS LHE ENCHE DE ALEGRIA O SEU CORAÇÃO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041F38">
        <w:rPr>
          <w:b/>
          <w:color w:val="000000" w:themeColor="text1"/>
          <w:sz w:val="32"/>
          <w:szCs w:val="32"/>
          <w:u w:val="single"/>
        </w:rPr>
        <w:t xml:space="preserve">ECLESIASTES </w:t>
      </w:r>
      <w:proofErr w:type="gramStart"/>
      <w:r w:rsidR="00041F38">
        <w:rPr>
          <w:b/>
          <w:color w:val="000000" w:themeColor="text1"/>
          <w:sz w:val="32"/>
          <w:szCs w:val="32"/>
          <w:u w:val="single"/>
        </w:rPr>
        <w:t>5</w:t>
      </w:r>
      <w:r>
        <w:rPr>
          <w:b/>
          <w:color w:val="000000" w:themeColor="text1"/>
          <w:sz w:val="32"/>
          <w:szCs w:val="32"/>
          <w:u w:val="single"/>
        </w:rPr>
        <w:t>:2</w:t>
      </w:r>
      <w:r w:rsidR="00041F38">
        <w:rPr>
          <w:b/>
          <w:color w:val="000000" w:themeColor="text1"/>
          <w:sz w:val="32"/>
          <w:szCs w:val="32"/>
          <w:u w:val="single"/>
        </w:rPr>
        <w:t>0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F703D" w:rsidTr="00C64ED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5B522F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B522F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3F703D" w:rsidRPr="005B522F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B522F">
              <w:rPr>
                <w:b/>
                <w:bCs/>
                <w:color w:val="000000" w:themeColor="text1"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both"/>
              <w:rPr>
                <w:b/>
                <w:color w:val="000000" w:themeColor="text1"/>
                <w:sz w:val="22"/>
              </w:rPr>
            </w:pPr>
            <w:r w:rsidRPr="005B522F">
              <w:rPr>
                <w:b/>
                <w:color w:val="000000" w:themeColor="text1"/>
                <w:sz w:val="22"/>
              </w:rPr>
              <w:t>DISPÕE SOBRE A INCLUSÃO DE BARRACAS DE PRODUTOS HORTIFRÚTI GRANJEIROS ORGÂNICOS NAS FEIRAS LIVRES DO MUNICÍPIO DE ARACAJU, E DÁ OUTRAS PROVIDÊNCIAS.</w:t>
            </w:r>
          </w:p>
          <w:p w:rsidR="002A3EE8" w:rsidRPr="005B522F" w:rsidRDefault="002A3EE8" w:rsidP="00C64ED1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5B522F" w:rsidRDefault="003F703D" w:rsidP="00C64E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B522F">
              <w:rPr>
                <w:b/>
                <w:bCs/>
                <w:color w:val="000000" w:themeColor="text1"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5B522F" w:rsidRDefault="003F703D" w:rsidP="00C64ED1">
            <w:pPr>
              <w:jc w:val="center"/>
              <w:rPr>
                <w:color w:val="000000" w:themeColor="text1"/>
              </w:rPr>
            </w:pPr>
            <w:r w:rsidRPr="005B522F">
              <w:rPr>
                <w:b/>
                <w:color w:val="000000" w:themeColor="text1"/>
                <w:sz w:val="22"/>
                <w:szCs w:val="22"/>
              </w:rPr>
              <w:t>RF</w:t>
            </w:r>
          </w:p>
        </w:tc>
      </w:tr>
      <w:tr w:rsidR="003F703D" w:rsidTr="00C64ED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5B522F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B522F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3F703D" w:rsidRPr="005B522F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B522F">
              <w:rPr>
                <w:b/>
                <w:bCs/>
                <w:color w:val="000000" w:themeColor="text1"/>
                <w:sz w:val="28"/>
                <w:szCs w:val="28"/>
              </w:rPr>
              <w:t>Nº 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both"/>
              <w:rPr>
                <w:b/>
                <w:color w:val="000000" w:themeColor="text1"/>
                <w:sz w:val="22"/>
              </w:rPr>
            </w:pPr>
            <w:r w:rsidRPr="005B522F">
              <w:rPr>
                <w:b/>
                <w:color w:val="000000" w:themeColor="text1"/>
                <w:sz w:val="22"/>
              </w:rPr>
              <w:t>DISPÕE SOBRE A AFIXAÇÃO DE CARTAZ NOS POSTOS DE COMBUSTÍVEIS INFORMANDO O PRAZO DE VIGÊNCIA DO PREÇO OFERTADO E DÁ OUTRAS PROVIDÊNCIAS.</w:t>
            </w:r>
          </w:p>
          <w:p w:rsidR="002A3EE8" w:rsidRPr="005B522F" w:rsidRDefault="002A3EE8" w:rsidP="00C64ED1">
            <w:pPr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5B522F" w:rsidRDefault="003F703D" w:rsidP="00C64E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B522F">
              <w:rPr>
                <w:b/>
                <w:bCs/>
                <w:color w:val="000000" w:themeColor="text1"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5B522F" w:rsidRDefault="003F703D" w:rsidP="00C64ED1">
            <w:pPr>
              <w:jc w:val="center"/>
              <w:rPr>
                <w:color w:val="000000" w:themeColor="text1"/>
              </w:rPr>
            </w:pPr>
            <w:r w:rsidRPr="005B522F">
              <w:rPr>
                <w:b/>
                <w:color w:val="000000" w:themeColor="text1"/>
                <w:sz w:val="22"/>
                <w:szCs w:val="22"/>
              </w:rPr>
              <w:t>RF</w:t>
            </w:r>
          </w:p>
        </w:tc>
      </w:tr>
      <w:tr w:rsidR="003F703D" w:rsidTr="00C64ED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F703D" w:rsidRDefault="003F703D" w:rsidP="00C64E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PERDA OU EXTRAVIO DE CARTÃO DE TICKET DE ESTACIONAMENTO NOS ESTABELECIMENTOS COMERCIAIS E DÁ OUTRAS PROVIDÊNCIAS.</w:t>
            </w:r>
          </w:p>
          <w:p w:rsidR="002A3EE8" w:rsidRDefault="002A3EE8" w:rsidP="00C64ED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3F703D" w:rsidRDefault="003F703D" w:rsidP="00C64E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703D" w:rsidTr="00C64ED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787C5A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87C5A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3F703D" w:rsidRPr="00787C5A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87C5A">
              <w:rPr>
                <w:b/>
                <w:bCs/>
                <w:color w:val="000000" w:themeColor="text1"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both"/>
              <w:rPr>
                <w:b/>
                <w:color w:val="000000" w:themeColor="text1"/>
                <w:sz w:val="22"/>
              </w:rPr>
            </w:pPr>
            <w:r w:rsidRPr="00787C5A">
              <w:rPr>
                <w:b/>
                <w:color w:val="000000" w:themeColor="text1"/>
                <w:sz w:val="22"/>
              </w:rPr>
              <w:t xml:space="preserve">RECONHECE DE UTILIDADE PÚBLICA O TEMPLO DE CARIDADE UMBANDISTA </w:t>
            </w:r>
            <w:proofErr w:type="gramStart"/>
            <w:r w:rsidR="002A3EE8">
              <w:rPr>
                <w:b/>
                <w:color w:val="000000" w:themeColor="text1"/>
                <w:sz w:val="22"/>
              </w:rPr>
              <w:t>CABOCLO</w:t>
            </w:r>
            <w:r w:rsidR="002A3EE8" w:rsidRPr="00787C5A">
              <w:rPr>
                <w:b/>
                <w:color w:val="000000" w:themeColor="text1"/>
                <w:sz w:val="22"/>
              </w:rPr>
              <w:t xml:space="preserve"> PENA BRANCA</w:t>
            </w:r>
            <w:proofErr w:type="gramEnd"/>
            <w:r w:rsidRPr="00787C5A">
              <w:rPr>
                <w:b/>
                <w:color w:val="000000" w:themeColor="text1"/>
                <w:sz w:val="22"/>
              </w:rPr>
              <w:t xml:space="preserve"> E PRETO VELHO PAI CIPRIANO DAS ALMAS E DÁ OUTRAS PROVIDÊNCIAS.</w:t>
            </w:r>
          </w:p>
          <w:p w:rsidR="002A3EE8" w:rsidRPr="00787C5A" w:rsidRDefault="002A3EE8" w:rsidP="00C64ED1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787C5A" w:rsidRDefault="003F703D" w:rsidP="00C64E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787C5A">
              <w:rPr>
                <w:b/>
                <w:bCs/>
                <w:color w:val="000000" w:themeColor="text1"/>
              </w:rPr>
              <w:t xml:space="preserve">PROFESSOR </w:t>
            </w:r>
            <w:r w:rsidRPr="00787C5A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787C5A" w:rsidRDefault="003F703D" w:rsidP="00C64E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7C5A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3F703D" w:rsidTr="00C64ED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E75DD9" w:rsidRDefault="003F703D" w:rsidP="00C64ED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3F703D" w:rsidRDefault="003F703D" w:rsidP="00C64E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60</w:t>
            </w: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both"/>
              <w:rPr>
                <w:b/>
                <w:sz w:val="22"/>
              </w:rPr>
            </w:pPr>
            <w:r w:rsidRPr="00E0462B">
              <w:rPr>
                <w:b/>
                <w:sz w:val="22"/>
              </w:rPr>
              <w:t xml:space="preserve">INSTITUI, NO MUNICÍPIO DE ARACAJU, O </w:t>
            </w:r>
            <w:bookmarkStart w:id="0" w:name="_GoBack"/>
            <w:bookmarkEnd w:id="0"/>
            <w:r w:rsidRPr="00E0462B">
              <w:rPr>
                <w:b/>
                <w:sz w:val="22"/>
              </w:rPr>
              <w:t>DIA DO EX-</w:t>
            </w:r>
            <w:r>
              <w:rPr>
                <w:b/>
                <w:sz w:val="22"/>
              </w:rPr>
              <w:t xml:space="preserve"> </w:t>
            </w:r>
            <w:r w:rsidRPr="00E0462B">
              <w:rPr>
                <w:b/>
                <w:sz w:val="22"/>
              </w:rPr>
              <w:t>ATLETA FUTEBOL PROFISSIONAL DE ARACAJU.</w:t>
            </w:r>
          </w:p>
          <w:p w:rsidR="002A3EE8" w:rsidRPr="004C71EC" w:rsidRDefault="002A3EE8" w:rsidP="00C64ED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F703D" w:rsidTr="00C64ED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E56A4C" w:rsidRDefault="003F703D" w:rsidP="00C64ED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599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EE8" w:rsidRPr="00EB0090" w:rsidRDefault="003F703D" w:rsidP="00C64ED1">
            <w:pPr>
              <w:pStyle w:val="paragraph"/>
              <w:spacing w:after="0"/>
              <w:jc w:val="both"/>
              <w:textAlignment w:val="baseline"/>
              <w:rPr>
                <w:b/>
                <w:sz w:val="22"/>
              </w:rPr>
            </w:pPr>
            <w:r w:rsidRPr="00EB0090">
              <w:rPr>
                <w:b/>
                <w:sz w:val="22"/>
              </w:rPr>
              <w:t>REQUERIMENTO DE SESSÃO ESPECIAL, NO DIA 9 DE DEZEMBRO DE 2022, ÀS 9 HORAS, EM ALUSÃO DO DIA INTERNACIONAL DOS DIREITOS HUMANOS.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Default="003F703D" w:rsidP="00C64E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F703D" w:rsidRDefault="003F703D" w:rsidP="00C64E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41F38" w:rsidRDefault="00041F3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041F38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7" w:rsidRDefault="00D4247F">
      <w:r>
        <w:separator/>
      </w:r>
    </w:p>
  </w:endnote>
  <w:endnote w:type="continuationSeparator" w:id="0">
    <w:p w:rsidR="009C0E17" w:rsidRDefault="00D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B" w:rsidRDefault="00D4247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A3E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7" w:rsidRDefault="00D4247F">
      <w:r>
        <w:separator/>
      </w:r>
    </w:p>
  </w:footnote>
  <w:footnote w:type="continuationSeparator" w:id="0">
    <w:p w:rsidR="009C0E17" w:rsidRDefault="00D4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1A39EB" w:rsidRDefault="00D4247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0636642" r:id="rId2"/>
      </w:object>
    </w:r>
  </w:p>
  <w:p w:rsidR="001A39EB" w:rsidRDefault="00D4247F">
    <w:pPr>
      <w:pStyle w:val="Cabealho"/>
      <w:jc w:val="center"/>
      <w:rPr>
        <w:b/>
      </w:rPr>
    </w:pPr>
    <w:r>
      <w:rPr>
        <w:b/>
      </w:rPr>
      <w:t>ESTADO DE SERGIPE</w:t>
    </w:r>
  </w:p>
  <w:p w:rsidR="001A39EB" w:rsidRDefault="00D4247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1F38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59E"/>
    <w:rsid w:val="002637EF"/>
    <w:rsid w:val="002640FB"/>
    <w:rsid w:val="00264E01"/>
    <w:rsid w:val="0026540C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3EE8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3F703D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5CC0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6E2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479D0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1F24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7AC7-6240-4F46-8BEA-85FC4F23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2022-11-22T18:30:00Z</cp:lastPrinted>
  <dcterms:created xsi:type="dcterms:W3CDTF">2022-11-22T17:42:00Z</dcterms:created>
  <dcterms:modified xsi:type="dcterms:W3CDTF">2022-11-22T18:37:00Z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