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F15CA5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8001DC">
        <w:rPr>
          <w:sz w:val="28"/>
          <w:szCs w:val="32"/>
        </w:rPr>
        <w:t>16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bookmarkStart w:id="0" w:name="_GoBack"/>
      <w:r w:rsidR="008001DC"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bookmarkEnd w:id="0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8001DC">
        <w:rPr>
          <w:b/>
          <w:sz w:val="32"/>
          <w:szCs w:val="32"/>
          <w:u w:val="single"/>
        </w:rPr>
        <w:t>I REIS</w:t>
      </w:r>
      <w:r>
        <w:rPr>
          <w:b/>
          <w:sz w:val="32"/>
          <w:szCs w:val="32"/>
          <w:u w:val="single"/>
        </w:rPr>
        <w:t xml:space="preserve"> </w:t>
      </w:r>
      <w:r w:rsidR="008001DC">
        <w:rPr>
          <w:b/>
          <w:sz w:val="32"/>
          <w:szCs w:val="32"/>
          <w:u w:val="single"/>
        </w:rPr>
        <w:t>8</w:t>
      </w:r>
      <w:r>
        <w:rPr>
          <w:rStyle w:val="Hyperlink"/>
          <w:b/>
          <w:color w:val="auto"/>
          <w:sz w:val="32"/>
          <w:szCs w:val="32"/>
        </w:rPr>
        <w:t>:</w:t>
      </w:r>
      <w:r w:rsidR="008001DC">
        <w:rPr>
          <w:rStyle w:val="Hyperlink"/>
          <w:b/>
          <w:color w:val="auto"/>
          <w:sz w:val="32"/>
          <w:szCs w:val="32"/>
        </w:rPr>
        <w:t>60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001DC" w:rsidTr="008001D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001DC" w:rsidRDefault="008001D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DÁ NOVA REDAÇÃO A EMENTA E AO ARTIGO 1O DA LEI N° 2.548/1997, QUE DENOMINA A RUA CONSTRUTOR JOSÉ RIBEIRO DA SILVA E DÁ PROVIDÊNCIAS CORRELATAS.</w:t>
            </w:r>
          </w:p>
          <w:p w:rsidR="008001DC" w:rsidRDefault="008001DC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center"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8001DC" w:rsidTr="008001D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8001DC" w:rsidRDefault="008001D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CARLOS ALBERTO MENEZES PORTO A ATUAL RUA J, NO LOTEAMENTO ATALAIA SUL I, BAIRRO ATALAIA E DÁ PROVIDÊNCIAS CORRELATAS.</w:t>
            </w:r>
          </w:p>
          <w:p w:rsidR="008001DC" w:rsidRDefault="008001DC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01DC" w:rsidRDefault="008001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8001DC" w:rsidTr="008001D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 w:rsidP="008001DC">
            <w:pPr>
              <w:spacing w:line="276" w:lineRule="auto"/>
              <w:jc w:val="both"/>
              <w:rPr>
                <w:b/>
                <w:bCs/>
              </w:rPr>
            </w:pPr>
            <w:r w:rsidRPr="008001DC">
              <w:rPr>
                <w:b/>
                <w:bCs/>
              </w:rPr>
              <w:t xml:space="preserve">PROJETO DE LEI COMPLEMENTAR </w:t>
            </w:r>
          </w:p>
          <w:p w:rsidR="008001DC" w:rsidRPr="008001DC" w:rsidRDefault="008001DC" w:rsidP="008001DC">
            <w:pPr>
              <w:jc w:val="both"/>
              <w:rPr>
                <w:b/>
                <w:bCs/>
                <w:sz w:val="28"/>
                <w:szCs w:val="28"/>
              </w:rPr>
            </w:pPr>
            <w:r w:rsidRPr="008001DC">
              <w:rPr>
                <w:b/>
                <w:bCs/>
                <w:sz w:val="28"/>
                <w:szCs w:val="28"/>
              </w:rPr>
              <w:t>Nº 1/2022</w:t>
            </w:r>
          </w:p>
          <w:p w:rsidR="008001DC" w:rsidRPr="008001DC" w:rsidRDefault="008001DC" w:rsidP="008001D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1DC" w:rsidRPr="008001DC" w:rsidRDefault="008001DC" w:rsidP="008001DC">
            <w:pPr>
              <w:spacing w:line="276" w:lineRule="auto"/>
              <w:jc w:val="center"/>
              <w:rPr>
                <w:b/>
                <w:bCs/>
              </w:rPr>
            </w:pPr>
            <w:r w:rsidRPr="008001DC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 w:rsidP="008001DC">
            <w:pPr>
              <w:jc w:val="both"/>
              <w:rPr>
                <w:b/>
                <w:sz w:val="24"/>
                <w:szCs w:val="24"/>
              </w:rPr>
            </w:pPr>
            <w:r w:rsidRPr="008001DC">
              <w:rPr>
                <w:b/>
                <w:sz w:val="24"/>
                <w:szCs w:val="24"/>
              </w:rPr>
              <w:t>DISPÕE SOBRE A REVISÃO GERAL ANUAL DOS VENCIMENTOS DOS SERVIDORES DO PODER LEGISLATIVO E REMUNERAÇÃO DOS CARGOS EM COMISSÃO, FUNÇÕES GRATIFICADAS.</w:t>
            </w:r>
          </w:p>
          <w:p w:rsidR="008001DC" w:rsidRPr="008001DC" w:rsidRDefault="008001DC" w:rsidP="008001DC">
            <w:pPr>
              <w:jc w:val="both"/>
              <w:rPr>
                <w:b/>
                <w:sz w:val="24"/>
                <w:szCs w:val="24"/>
              </w:rPr>
            </w:pPr>
          </w:p>
          <w:p w:rsidR="008001DC" w:rsidRDefault="008001DC" w:rsidP="008001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1DC">
              <w:rPr>
                <w:b/>
                <w:sz w:val="24"/>
                <w:szCs w:val="24"/>
              </w:rPr>
              <w:t>FALTANDO PARECER DA COMISSÃO DE JUSTIÇA E COMISSÃO DE FINANÇAS</w:t>
            </w:r>
          </w:p>
          <w:p w:rsidR="008001DC" w:rsidRPr="008001DC" w:rsidRDefault="008001DC" w:rsidP="008001DC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01DC"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Default="008001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8001DC" w:rsidTr="008001D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 w:rsidP="008001DC">
            <w:pPr>
              <w:spacing w:line="276" w:lineRule="auto"/>
              <w:jc w:val="both"/>
              <w:rPr>
                <w:b/>
                <w:bCs/>
              </w:rPr>
            </w:pPr>
            <w:r w:rsidRPr="008001DC">
              <w:rPr>
                <w:b/>
                <w:bCs/>
              </w:rPr>
              <w:t xml:space="preserve">PROJETO DE RESOLUÇÃO </w:t>
            </w:r>
          </w:p>
          <w:p w:rsidR="008001DC" w:rsidRPr="008001DC" w:rsidRDefault="008001DC" w:rsidP="008001DC">
            <w:pPr>
              <w:jc w:val="both"/>
              <w:rPr>
                <w:b/>
                <w:bCs/>
                <w:sz w:val="28"/>
                <w:szCs w:val="28"/>
              </w:rPr>
            </w:pPr>
            <w:r w:rsidRPr="008001DC">
              <w:rPr>
                <w:b/>
                <w:bCs/>
                <w:sz w:val="28"/>
                <w:szCs w:val="28"/>
              </w:rPr>
              <w:t>Nº 1/2022</w:t>
            </w:r>
          </w:p>
          <w:p w:rsidR="008001DC" w:rsidRPr="008001DC" w:rsidRDefault="008001DC" w:rsidP="008001D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1DC" w:rsidRPr="008001DC" w:rsidRDefault="008001DC" w:rsidP="008001DC">
            <w:pPr>
              <w:spacing w:line="276" w:lineRule="auto"/>
              <w:jc w:val="center"/>
              <w:rPr>
                <w:b/>
                <w:bCs/>
              </w:rPr>
            </w:pPr>
            <w:r w:rsidRPr="008001DC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 w:rsidP="008001DC">
            <w:pPr>
              <w:jc w:val="both"/>
              <w:rPr>
                <w:b/>
                <w:sz w:val="24"/>
                <w:szCs w:val="24"/>
              </w:rPr>
            </w:pPr>
            <w:r w:rsidRPr="008001DC">
              <w:rPr>
                <w:b/>
                <w:sz w:val="24"/>
                <w:szCs w:val="24"/>
              </w:rPr>
              <w:t>ALTERA DISPOSITIVOS DA RESOLUÇÃO Nº 01, DE 04 DE ABRIL DE 2002, QUE DISPÕE SOBRE A CONTRATAÇÃO DE ESTAGIÁRIOS PELO PODER LEGISLATIVO DE ARACAJU.</w:t>
            </w:r>
          </w:p>
          <w:p w:rsidR="008001DC" w:rsidRPr="008001DC" w:rsidRDefault="008001DC" w:rsidP="008001DC">
            <w:pPr>
              <w:jc w:val="center"/>
              <w:rPr>
                <w:sz w:val="24"/>
                <w:szCs w:val="24"/>
              </w:rPr>
            </w:pPr>
          </w:p>
          <w:p w:rsidR="008001DC" w:rsidRDefault="008001DC" w:rsidP="008001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1DC">
              <w:rPr>
                <w:b/>
                <w:sz w:val="24"/>
                <w:szCs w:val="24"/>
              </w:rPr>
              <w:t>FALTANDO PARECER DA COMISSÃO DE JUSTIÇA E REDAÇÃO</w:t>
            </w:r>
          </w:p>
          <w:p w:rsidR="008001DC" w:rsidRPr="008001DC" w:rsidRDefault="008001DC" w:rsidP="008001DC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Pr="008001DC" w:rsidRDefault="008001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01DC"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1DC" w:rsidRDefault="008001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8001DC" w:rsidRDefault="008001D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8001D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001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438520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E8A3240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26CCA-BDFC-4562-A2BB-DA5E00CC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2022-02-14T12:20:00Z</cp:lastPrinted>
  <dcterms:created xsi:type="dcterms:W3CDTF">2022-02-15T16:51:00Z</dcterms:created>
  <dcterms:modified xsi:type="dcterms:W3CDTF">2022-02-15T16:56:00Z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