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6F5DD445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295F2D">
        <w:rPr>
          <w:sz w:val="28"/>
          <w:szCs w:val="32"/>
        </w:rPr>
        <w:t>2</w:t>
      </w:r>
      <w:r w:rsidR="004603A0">
        <w:rPr>
          <w:sz w:val="28"/>
          <w:szCs w:val="32"/>
        </w:rPr>
        <w:t>6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64078D">
        <w:rPr>
          <w:sz w:val="28"/>
          <w:szCs w:val="32"/>
        </w:rPr>
        <w:t>1</w:t>
      </w:r>
      <w:r w:rsidR="00F01449">
        <w:rPr>
          <w:sz w:val="28"/>
          <w:szCs w:val="32"/>
        </w:rPr>
        <w:t>5</w:t>
      </w:r>
      <w:r w:rsidRPr="008E7D60">
        <w:rPr>
          <w:sz w:val="28"/>
          <w:szCs w:val="32"/>
        </w:rPr>
        <w:t xml:space="preserve"> DE </w:t>
      </w:r>
      <w:proofErr w:type="gramStart"/>
      <w:r w:rsidR="0064078D">
        <w:rPr>
          <w:sz w:val="28"/>
          <w:szCs w:val="32"/>
        </w:rPr>
        <w:t>JU</w:t>
      </w:r>
      <w:r w:rsidR="00072A8B">
        <w:rPr>
          <w:sz w:val="28"/>
          <w:szCs w:val="32"/>
        </w:rPr>
        <w:t>L</w:t>
      </w:r>
      <w:r w:rsidR="0064078D">
        <w:rPr>
          <w:sz w:val="28"/>
          <w:szCs w:val="32"/>
        </w:rPr>
        <w:t>HO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26A93436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1F2F37" w:rsidRPr="001F2F37">
        <w:rPr>
          <w:b/>
          <w:spacing w:val="2"/>
          <w:sz w:val="32"/>
          <w:szCs w:val="21"/>
          <w:shd w:val="clear" w:color="auto" w:fill="FFFFFF"/>
        </w:rPr>
        <w:t>GRANDE É O NOSSO SENHOR, E DE GRANDE PODER; O SEU ENTENDIMENTO É INFINITO</w:t>
      </w:r>
      <w:hyperlink r:id="rId8" w:history="1"/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1F2F37">
        <w:rPr>
          <w:b/>
          <w:color w:val="000000" w:themeColor="text1"/>
          <w:sz w:val="32"/>
          <w:szCs w:val="32"/>
          <w:u w:val="single"/>
        </w:rPr>
        <w:t>SALMO</w:t>
      </w:r>
      <w:r w:rsidR="00FC7A15">
        <w:rPr>
          <w:b/>
          <w:color w:val="000000" w:themeColor="text1"/>
          <w:sz w:val="32"/>
          <w:szCs w:val="32"/>
          <w:u w:val="single"/>
        </w:rPr>
        <w:t>S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CD342C">
        <w:rPr>
          <w:b/>
          <w:color w:val="000000" w:themeColor="text1"/>
          <w:sz w:val="32"/>
          <w:szCs w:val="32"/>
          <w:u w:val="single"/>
        </w:rPr>
        <w:t>1</w:t>
      </w:r>
      <w:r w:rsidR="001F2F37">
        <w:rPr>
          <w:b/>
          <w:color w:val="000000" w:themeColor="text1"/>
          <w:sz w:val="32"/>
          <w:szCs w:val="32"/>
          <w:u w:val="single"/>
        </w:rPr>
        <w:t>47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1F2F37">
        <w:rPr>
          <w:rStyle w:val="Hyperlink"/>
          <w:b/>
          <w:color w:val="000000" w:themeColor="text1"/>
          <w:sz w:val="32"/>
          <w:szCs w:val="32"/>
        </w:rPr>
        <w:t>5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262F06" w:rsidRPr="00133A7F" w14:paraId="16B5D90C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1E66" w14:textId="7777777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160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3860EE85" w14:textId="7777777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79CC6F2" w14:textId="79AB3862" w:rsidR="00262F06" w:rsidRPr="001E42CC" w:rsidRDefault="00262F06" w:rsidP="00262F06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8DE3D" w14:textId="77777777" w:rsidR="00130220" w:rsidRPr="00E95480" w:rsidRDefault="00130220" w:rsidP="00130220">
            <w:pPr>
              <w:jc w:val="both"/>
              <w:rPr>
                <w:b/>
                <w:sz w:val="24"/>
                <w:szCs w:val="22"/>
              </w:rPr>
            </w:pPr>
            <w:r w:rsidRPr="00E95480">
              <w:rPr>
                <w:b/>
                <w:sz w:val="22"/>
              </w:rPr>
              <w:t>AUTORIZA O PODER EXECUTIVO A CONTRATAR OPERAÇÕES DE CRÉDITO RELATIVAS AO PROGRAMA PRÓ-MORADIA, COM A CAIXA ECONÔMICA FEDERAL, E DÁ PROVIDÊNCIAS CORRELATAS.</w:t>
            </w:r>
          </w:p>
          <w:p w14:paraId="4488F80C" w14:textId="3AFD00E4" w:rsidR="00262F06" w:rsidRPr="007831FA" w:rsidRDefault="00262F06" w:rsidP="00262F0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BECC" w14:textId="66441071" w:rsidR="00262F06" w:rsidRDefault="00262F06" w:rsidP="00262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7B2B" w14:textId="7E81F724" w:rsidR="00262F06" w:rsidRDefault="003F53BB" w:rsidP="00262F0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RF</w:t>
            </w:r>
          </w:p>
        </w:tc>
      </w:tr>
      <w:tr w:rsidR="003F53BB" w:rsidRPr="00133A7F" w14:paraId="64EC5149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8BCF5" w14:textId="723FF9A4" w:rsidR="003F53BB" w:rsidRPr="001E42CC" w:rsidRDefault="003F53BB" w:rsidP="003F53BB">
            <w:pPr>
              <w:jc w:val="both"/>
              <w:rPr>
                <w:b/>
                <w:bCs/>
              </w:rPr>
            </w:pPr>
            <w:bookmarkStart w:id="0" w:name="_GoBack"/>
            <w:bookmarkEnd w:id="0"/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115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9075C" w14:textId="77777777" w:rsidR="003F53BB" w:rsidRDefault="003F53BB" w:rsidP="003F53BB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DISPÕE SOBRE AS DIRETRIZES PARA ELABORAÇÃO DA LEI ORÇAMENTÁRIA REFERENTE AO EXERCÍCIO DE 2022 E DA PROVIDÊNCIAS CORRELATAS.</w:t>
            </w:r>
          </w:p>
          <w:p w14:paraId="5445E708" w14:textId="77777777" w:rsidR="003F53BB" w:rsidRDefault="003F53BB" w:rsidP="003F53B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D0AA1" w14:textId="417C14C9" w:rsidR="003F53BB" w:rsidRDefault="003F53BB" w:rsidP="003F53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D8B78" w14:textId="17A5E507" w:rsidR="003F53BB" w:rsidRDefault="003F53BB" w:rsidP="003F53BB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RF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0DFDD" w14:textId="77777777" w:rsidR="001D2C28" w:rsidRDefault="001D2C28">
      <w:r>
        <w:separator/>
      </w:r>
    </w:p>
  </w:endnote>
  <w:endnote w:type="continuationSeparator" w:id="0">
    <w:p w14:paraId="4CCC905D" w14:textId="77777777" w:rsidR="001D2C28" w:rsidRDefault="001D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4916710C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3022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E24EA" w14:textId="77777777" w:rsidR="001D2C28" w:rsidRDefault="001D2C28">
      <w:r>
        <w:separator/>
      </w:r>
    </w:p>
  </w:footnote>
  <w:footnote w:type="continuationSeparator" w:id="0">
    <w:p w14:paraId="76000413" w14:textId="77777777" w:rsidR="001D2C28" w:rsidRDefault="001D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7789475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3455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472B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220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0C7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0E96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2C28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2F37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F06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F2D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0B8E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4AC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0FB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3BB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0E49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3A0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7E6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5FF9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48F7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C7"/>
    <w:rsid w:val="007D676D"/>
    <w:rsid w:val="007D764C"/>
    <w:rsid w:val="007D7777"/>
    <w:rsid w:val="007D7DEC"/>
    <w:rsid w:val="007E146F"/>
    <w:rsid w:val="007E1E80"/>
    <w:rsid w:val="007E28AD"/>
    <w:rsid w:val="007E3191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1AF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6A9E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21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342C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44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8B3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C7A15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ef/6/24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AAB3-80C7-41E0-BDE9-533E8F3D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7</cp:revision>
  <cp:lastPrinted>2021-03-17T22:13:00Z</cp:lastPrinted>
  <dcterms:created xsi:type="dcterms:W3CDTF">2021-07-14T19:51:00Z</dcterms:created>
  <dcterms:modified xsi:type="dcterms:W3CDTF">2021-07-14T20:35:00Z</dcterms:modified>
</cp:coreProperties>
</file>