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49" w:rsidRDefault="00006C49" w:rsidP="00006C49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006C49" w:rsidRDefault="00006C49" w:rsidP="00006C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06C49" w:rsidTr="00854F76">
        <w:tc>
          <w:tcPr>
            <w:tcW w:w="9322" w:type="dxa"/>
          </w:tcPr>
          <w:p w:rsidR="00006C49" w:rsidRDefault="00006C49" w:rsidP="00854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006C49" w:rsidRDefault="00006C49" w:rsidP="00854F76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006C49" w:rsidTr="00854F76">
        <w:tc>
          <w:tcPr>
            <w:tcW w:w="9322" w:type="dxa"/>
          </w:tcPr>
          <w:p w:rsidR="00006C49" w:rsidRDefault="00006C49" w:rsidP="00854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PAQUITO DE TODOS</w:t>
            </w:r>
          </w:p>
          <w:p w:rsidR="00006C49" w:rsidRDefault="00006C49" w:rsidP="00854F76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006C49" w:rsidRDefault="00006C49" w:rsidP="00006C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C49" w:rsidRDefault="00854F76" w:rsidP="00006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18</w:t>
      </w:r>
      <w:r w:rsidR="00006C49">
        <w:rPr>
          <w:rFonts w:ascii="Times New Roman" w:hAnsi="Times New Roman" w:cs="Times New Roman"/>
          <w:b/>
          <w:sz w:val="24"/>
          <w:szCs w:val="24"/>
        </w:rPr>
        <w:t xml:space="preserve"> DE OUTUBRO DE 2023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006C49" w:rsidTr="00854F76">
        <w:tc>
          <w:tcPr>
            <w:tcW w:w="1512" w:type="dxa"/>
          </w:tcPr>
          <w:p w:rsidR="00006C49" w:rsidRDefault="00006C49" w:rsidP="00854F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006C49" w:rsidRDefault="00006C49" w:rsidP="00854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006C49" w:rsidRDefault="00006C49" w:rsidP="00854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006C49" w:rsidRDefault="00006C49" w:rsidP="00854F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006C49" w:rsidTr="00854F76">
        <w:trPr>
          <w:trHeight w:val="1206"/>
        </w:trPr>
        <w:tc>
          <w:tcPr>
            <w:tcW w:w="1512" w:type="dxa"/>
          </w:tcPr>
          <w:p w:rsidR="00006C49" w:rsidRPr="00097F5F" w:rsidRDefault="00006C49" w:rsidP="00854F76">
            <w:pPr>
              <w:jc w:val="center"/>
              <w:rPr>
                <w:b/>
                <w:bCs/>
                <w:sz w:val="22"/>
                <w:szCs w:val="22"/>
              </w:rPr>
            </w:pPr>
            <w:r w:rsidRPr="00097F5F">
              <w:rPr>
                <w:b/>
                <w:bCs/>
                <w:sz w:val="22"/>
                <w:szCs w:val="22"/>
              </w:rPr>
              <w:t>PROJETO        DE LEI 70/2023</w:t>
            </w:r>
          </w:p>
        </w:tc>
        <w:tc>
          <w:tcPr>
            <w:tcW w:w="4442" w:type="dxa"/>
          </w:tcPr>
          <w:p w:rsidR="00006C49" w:rsidRPr="00097F5F" w:rsidRDefault="00006C49" w:rsidP="00854F76">
            <w:pPr>
              <w:jc w:val="both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DENOMINA RUA CÍCERO DA CONCEIÇÃO, A ATUAL RUA A, NO LOTEAMENTO NOVA LIBERDADE NO BAIRRO OLARIA E DÁ PROVIDÊNCIAS CORRELATAS.</w:t>
            </w:r>
          </w:p>
          <w:p w:rsidR="00006C49" w:rsidRPr="00097F5F" w:rsidRDefault="00006C49" w:rsidP="00854F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006C49" w:rsidRPr="00097F5F" w:rsidRDefault="00006C49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RICARDO VASCONCELOS</w:t>
            </w:r>
          </w:p>
        </w:tc>
        <w:tc>
          <w:tcPr>
            <w:tcW w:w="1670" w:type="dxa"/>
          </w:tcPr>
          <w:p w:rsidR="00006C49" w:rsidRPr="00097F5F" w:rsidRDefault="00006C49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ZEZINHO DO BUGIO</w:t>
            </w:r>
          </w:p>
        </w:tc>
      </w:tr>
      <w:tr w:rsidR="004F36F0" w:rsidTr="00854F76">
        <w:trPr>
          <w:trHeight w:val="1206"/>
        </w:trPr>
        <w:tc>
          <w:tcPr>
            <w:tcW w:w="1512" w:type="dxa"/>
          </w:tcPr>
          <w:p w:rsidR="004F36F0" w:rsidRPr="00097F5F" w:rsidRDefault="004F36F0" w:rsidP="00854F76">
            <w:pPr>
              <w:jc w:val="center"/>
              <w:rPr>
                <w:b/>
                <w:bCs/>
                <w:sz w:val="22"/>
                <w:szCs w:val="22"/>
              </w:rPr>
            </w:pPr>
            <w:r w:rsidRPr="00097F5F">
              <w:rPr>
                <w:b/>
                <w:bCs/>
                <w:sz w:val="22"/>
                <w:szCs w:val="22"/>
              </w:rPr>
              <w:t>PROJETO        DE LEI 71/2023</w:t>
            </w:r>
          </w:p>
        </w:tc>
        <w:tc>
          <w:tcPr>
            <w:tcW w:w="4442" w:type="dxa"/>
          </w:tcPr>
          <w:p w:rsidR="004F36F0" w:rsidRPr="00097F5F" w:rsidRDefault="004F36F0" w:rsidP="00854F76">
            <w:pPr>
              <w:jc w:val="both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 xml:space="preserve">DENOMINA RUA ANTONIA RODRIGUES DE CASTRO A ATUAL </w:t>
            </w:r>
            <w:proofErr w:type="gramStart"/>
            <w:r w:rsidRPr="00097F5F">
              <w:rPr>
                <w:b/>
                <w:sz w:val="22"/>
                <w:szCs w:val="22"/>
              </w:rPr>
              <w:t>8</w:t>
            </w:r>
            <w:proofErr w:type="gramEnd"/>
            <w:r w:rsidRPr="00097F5F">
              <w:rPr>
                <w:b/>
                <w:sz w:val="22"/>
                <w:szCs w:val="22"/>
              </w:rPr>
              <w:t>, NO LOTEAMENTO NOVA LIBERDADE NO BAIRRO OLARIA E DÁ PROVIDÊNCIAS CORRELATAS.</w:t>
            </w:r>
          </w:p>
          <w:p w:rsidR="004F36F0" w:rsidRPr="00097F5F" w:rsidRDefault="004F36F0" w:rsidP="00854F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4F36F0" w:rsidRPr="00097F5F" w:rsidRDefault="004F36F0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RICARDO VASCONCELOS</w:t>
            </w:r>
          </w:p>
        </w:tc>
        <w:tc>
          <w:tcPr>
            <w:tcW w:w="1670" w:type="dxa"/>
          </w:tcPr>
          <w:p w:rsidR="004F36F0" w:rsidRPr="00097F5F" w:rsidRDefault="004F36F0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PAQUITO DE TODOS</w:t>
            </w:r>
          </w:p>
        </w:tc>
      </w:tr>
      <w:tr w:rsidR="00006C49" w:rsidTr="00854F76">
        <w:trPr>
          <w:trHeight w:val="1647"/>
        </w:trPr>
        <w:tc>
          <w:tcPr>
            <w:tcW w:w="1512" w:type="dxa"/>
          </w:tcPr>
          <w:p w:rsidR="00006C49" w:rsidRPr="00097F5F" w:rsidRDefault="00006C49" w:rsidP="00854F76">
            <w:pPr>
              <w:jc w:val="center"/>
              <w:rPr>
                <w:b/>
                <w:bCs/>
                <w:sz w:val="22"/>
                <w:szCs w:val="22"/>
              </w:rPr>
            </w:pPr>
            <w:r w:rsidRPr="00097F5F">
              <w:rPr>
                <w:b/>
                <w:bCs/>
                <w:sz w:val="22"/>
                <w:szCs w:val="22"/>
              </w:rPr>
              <w:t>PROJETO        DE LEI 213/2023</w:t>
            </w:r>
          </w:p>
        </w:tc>
        <w:tc>
          <w:tcPr>
            <w:tcW w:w="4442" w:type="dxa"/>
          </w:tcPr>
          <w:p w:rsidR="00006C49" w:rsidRPr="00097F5F" w:rsidRDefault="00006C49" w:rsidP="00854F76">
            <w:pPr>
              <w:jc w:val="both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DISPÕE SOBRE O DEVER DA INSERÇÃO, NAS PLACAS DE OBRAS PÚBLICAS, DE CÓDIGO BIDIMENSIONAL QR (QUICK RESPONSE), EXECUTADAS PELA ADMINISTRAÇÃO DIRETA E ADMINISTRAÇÃO INDIRETA OU POR EMPRESAS TERCEIRIZADAS.</w:t>
            </w:r>
          </w:p>
          <w:p w:rsidR="00006C49" w:rsidRPr="00097F5F" w:rsidRDefault="00006C49" w:rsidP="00854F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006C49" w:rsidRPr="00097F5F" w:rsidRDefault="00006C49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670" w:type="dxa"/>
          </w:tcPr>
          <w:p w:rsidR="00006C49" w:rsidRPr="00097F5F" w:rsidRDefault="00006C49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ZEZINHO DO BUGIO</w:t>
            </w:r>
          </w:p>
        </w:tc>
      </w:tr>
      <w:tr w:rsidR="004F36F0" w:rsidTr="00854F76">
        <w:trPr>
          <w:trHeight w:val="1647"/>
        </w:trPr>
        <w:tc>
          <w:tcPr>
            <w:tcW w:w="1512" w:type="dxa"/>
          </w:tcPr>
          <w:p w:rsidR="004F36F0" w:rsidRPr="00097F5F" w:rsidRDefault="004F36F0" w:rsidP="00854F76">
            <w:pPr>
              <w:jc w:val="center"/>
              <w:rPr>
                <w:b/>
                <w:bCs/>
                <w:sz w:val="22"/>
                <w:szCs w:val="22"/>
              </w:rPr>
            </w:pPr>
            <w:r w:rsidRPr="00097F5F">
              <w:rPr>
                <w:b/>
                <w:bCs/>
                <w:sz w:val="22"/>
                <w:szCs w:val="22"/>
              </w:rPr>
              <w:t>PROJETO        DE LEI 221/2023</w:t>
            </w:r>
          </w:p>
        </w:tc>
        <w:tc>
          <w:tcPr>
            <w:tcW w:w="4442" w:type="dxa"/>
          </w:tcPr>
          <w:p w:rsidR="004F36F0" w:rsidRPr="00097F5F" w:rsidRDefault="004F36F0" w:rsidP="00854F76">
            <w:pPr>
              <w:jc w:val="both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 xml:space="preserve">DENOMINA PRAÇA ORI MARIA BEATRIZ NASCIMENTO O ATUAL LOGRADOURO LOCALIZADO ENTRE AS RUAS PERO VAZ DE CAMINHA, TRAVESSA </w:t>
            </w:r>
            <w:proofErr w:type="gramStart"/>
            <w:r w:rsidRPr="00097F5F">
              <w:rPr>
                <w:b/>
                <w:sz w:val="22"/>
                <w:szCs w:val="22"/>
              </w:rPr>
              <w:t>6</w:t>
            </w:r>
            <w:proofErr w:type="gramEnd"/>
            <w:r w:rsidRPr="00097F5F">
              <w:rPr>
                <w:b/>
                <w:sz w:val="22"/>
                <w:szCs w:val="22"/>
              </w:rPr>
              <w:t>, RUA 6 E TRAVESSA 5, NO BAIRRO SANTA MARIA E DÁ OUTRAS PROVIDÊNCIAS.</w:t>
            </w:r>
          </w:p>
          <w:p w:rsidR="004F36F0" w:rsidRPr="00097F5F" w:rsidRDefault="004F36F0" w:rsidP="00854F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16" w:type="dxa"/>
          </w:tcPr>
          <w:p w:rsidR="004F36F0" w:rsidRPr="00097F5F" w:rsidRDefault="004F36F0" w:rsidP="00854F76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097F5F">
              <w:rPr>
                <w:b/>
                <w:sz w:val="22"/>
                <w:szCs w:val="22"/>
              </w:rPr>
              <w:t>PROF.</w:t>
            </w:r>
            <w:proofErr w:type="gramEnd"/>
            <w:r w:rsidRPr="00097F5F">
              <w:rPr>
                <w:b/>
                <w:sz w:val="22"/>
                <w:szCs w:val="22"/>
              </w:rPr>
              <w:t xml:space="preserve"> ÂNGELA MELO</w:t>
            </w:r>
          </w:p>
        </w:tc>
        <w:tc>
          <w:tcPr>
            <w:tcW w:w="1670" w:type="dxa"/>
          </w:tcPr>
          <w:p w:rsidR="004F36F0" w:rsidRPr="00097F5F" w:rsidRDefault="004F36F0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PAQUITO DE TODOS</w:t>
            </w:r>
          </w:p>
        </w:tc>
      </w:tr>
      <w:tr w:rsidR="004F36F0" w:rsidTr="00854F76">
        <w:trPr>
          <w:trHeight w:val="1647"/>
        </w:trPr>
        <w:tc>
          <w:tcPr>
            <w:tcW w:w="1512" w:type="dxa"/>
          </w:tcPr>
          <w:p w:rsidR="004F36F0" w:rsidRPr="00097F5F" w:rsidRDefault="004F36F0" w:rsidP="00854F76">
            <w:pPr>
              <w:jc w:val="center"/>
              <w:rPr>
                <w:b/>
                <w:bCs/>
                <w:sz w:val="22"/>
                <w:szCs w:val="22"/>
              </w:rPr>
            </w:pPr>
            <w:r w:rsidRPr="00097F5F">
              <w:rPr>
                <w:b/>
                <w:bCs/>
                <w:sz w:val="22"/>
                <w:szCs w:val="22"/>
              </w:rPr>
              <w:t>PROJETO        DE LEI 180/2022</w:t>
            </w:r>
          </w:p>
        </w:tc>
        <w:tc>
          <w:tcPr>
            <w:tcW w:w="4442" w:type="dxa"/>
          </w:tcPr>
          <w:p w:rsidR="004F36F0" w:rsidRPr="00097F5F" w:rsidRDefault="004F36F0" w:rsidP="00097F5F">
            <w:pPr>
              <w:jc w:val="both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DENOMINA PAULO VALÉRIO MENEZES SILVA – TIO PAULÃO, A QUADRA</w:t>
            </w:r>
            <w:bookmarkStart w:id="0" w:name="_GoBack"/>
            <w:bookmarkEnd w:id="0"/>
            <w:r w:rsidRPr="00097F5F">
              <w:rPr>
                <w:b/>
                <w:sz w:val="22"/>
                <w:szCs w:val="22"/>
              </w:rPr>
              <w:t xml:space="preserve"> POLIESPORTIVA SITUADA NA PRAÇA INDUSTRIAL JOÃO RODRIGUES DA CRUZ, SITUADA NA RUA 13, NO CONJUNTO RESIDENCIAL DR. AUGUSTO FRANCO, BAIRRO FAROLÂNDIA.</w:t>
            </w:r>
          </w:p>
        </w:tc>
        <w:tc>
          <w:tcPr>
            <w:tcW w:w="2016" w:type="dxa"/>
          </w:tcPr>
          <w:p w:rsidR="004F36F0" w:rsidRPr="00097F5F" w:rsidRDefault="004F36F0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JOAQUIM DA JANELINHA</w:t>
            </w:r>
          </w:p>
        </w:tc>
        <w:tc>
          <w:tcPr>
            <w:tcW w:w="1670" w:type="dxa"/>
          </w:tcPr>
          <w:p w:rsidR="004F36F0" w:rsidRPr="00097F5F" w:rsidRDefault="004F36F0" w:rsidP="00854F76">
            <w:pPr>
              <w:jc w:val="center"/>
              <w:rPr>
                <w:b/>
                <w:sz w:val="22"/>
                <w:szCs w:val="22"/>
              </w:rPr>
            </w:pPr>
            <w:r w:rsidRPr="00097F5F">
              <w:rPr>
                <w:b/>
                <w:sz w:val="22"/>
                <w:szCs w:val="22"/>
              </w:rPr>
              <w:t>PAQUITO DE TODOS</w:t>
            </w:r>
          </w:p>
        </w:tc>
      </w:tr>
    </w:tbl>
    <w:p w:rsidR="00860068" w:rsidRDefault="00860068"/>
    <w:sectPr w:rsidR="00860068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F76" w:rsidRDefault="00854F76">
      <w:pPr>
        <w:spacing w:after="0" w:line="240" w:lineRule="auto"/>
      </w:pPr>
      <w:r>
        <w:separator/>
      </w:r>
    </w:p>
  </w:endnote>
  <w:endnote w:type="continuationSeparator" w:id="0">
    <w:p w:rsidR="00854F76" w:rsidRDefault="0085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854F76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F76" w:rsidRDefault="00854F76">
      <w:pPr>
        <w:spacing w:after="0" w:line="240" w:lineRule="auto"/>
      </w:pPr>
      <w:r>
        <w:separator/>
      </w:r>
    </w:p>
  </w:footnote>
  <w:footnote w:type="continuationSeparator" w:id="0">
    <w:p w:rsidR="00854F76" w:rsidRDefault="0085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854F76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5E903905" wp14:editId="5DE86F3F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F76" w:rsidRDefault="00854F76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54F76" w:rsidRDefault="00854F76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54F76" w:rsidRDefault="00854F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49"/>
    <w:rsid w:val="00006C49"/>
    <w:rsid w:val="00080C11"/>
    <w:rsid w:val="00097F5F"/>
    <w:rsid w:val="002B287E"/>
    <w:rsid w:val="004F36F0"/>
    <w:rsid w:val="00854F76"/>
    <w:rsid w:val="0086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06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06C49"/>
  </w:style>
  <w:style w:type="paragraph" w:styleId="Rodap">
    <w:name w:val="footer"/>
    <w:basedOn w:val="Normal"/>
    <w:link w:val="RodapChar"/>
    <w:uiPriority w:val="99"/>
    <w:unhideWhenUsed/>
    <w:qFormat/>
    <w:rsid w:val="00006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06C49"/>
  </w:style>
  <w:style w:type="table" w:styleId="Tabelacomgrade">
    <w:name w:val="Table Grid"/>
    <w:basedOn w:val="Tabelanormal"/>
    <w:uiPriority w:val="59"/>
    <w:qFormat/>
    <w:rsid w:val="00006C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006C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006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006C49"/>
  </w:style>
  <w:style w:type="paragraph" w:styleId="Rodap">
    <w:name w:val="footer"/>
    <w:basedOn w:val="Normal"/>
    <w:link w:val="RodapChar"/>
    <w:uiPriority w:val="99"/>
    <w:unhideWhenUsed/>
    <w:qFormat/>
    <w:rsid w:val="00006C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006C49"/>
  </w:style>
  <w:style w:type="table" w:styleId="Tabelacomgrade">
    <w:name w:val="Table Grid"/>
    <w:basedOn w:val="Tabelanormal"/>
    <w:uiPriority w:val="59"/>
    <w:qFormat/>
    <w:rsid w:val="00006C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006C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2</cp:revision>
  <cp:lastPrinted>2023-10-18T15:36:00Z</cp:lastPrinted>
  <dcterms:created xsi:type="dcterms:W3CDTF">2023-10-19T12:43:00Z</dcterms:created>
  <dcterms:modified xsi:type="dcterms:W3CDTF">2023-10-19T12:43:00Z</dcterms:modified>
</cp:coreProperties>
</file>