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0C" w:rsidRDefault="00684B0C" w:rsidP="00684B0C">
      <w:pPr>
        <w:pStyle w:val="western"/>
        <w:spacing w:before="0" w:beforeAutospacing="0" w:after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684B0C" w:rsidRDefault="00684B0C" w:rsidP="00684B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4B0C" w:rsidTr="008C410C">
        <w:tc>
          <w:tcPr>
            <w:tcW w:w="9322" w:type="dxa"/>
          </w:tcPr>
          <w:p w:rsidR="00684B0C" w:rsidRDefault="00684B0C" w:rsidP="008C4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BRENO GARIBALDE</w:t>
            </w:r>
          </w:p>
          <w:p w:rsidR="00684B0C" w:rsidRDefault="00684B0C" w:rsidP="008C410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684B0C" w:rsidTr="008C410C">
        <w:tc>
          <w:tcPr>
            <w:tcW w:w="9322" w:type="dxa"/>
          </w:tcPr>
          <w:p w:rsidR="00684B0C" w:rsidRDefault="00684B0C" w:rsidP="008C4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FÁBIO MEIRELES</w:t>
            </w:r>
          </w:p>
          <w:p w:rsidR="00684B0C" w:rsidRDefault="00684B0C" w:rsidP="008C410C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684B0C" w:rsidRDefault="00684B0C" w:rsidP="00684B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B0C" w:rsidRDefault="00684B0C" w:rsidP="00684B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PAUTA DA REUNIÃO ORDINÁRIA DE 02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b/>
          <w:sz w:val="24"/>
          <w:szCs w:val="24"/>
        </w:rPr>
        <w:t xml:space="preserve"> DE 2023</w:t>
      </w:r>
    </w:p>
    <w:tbl>
      <w:tblPr>
        <w:tblStyle w:val="Tabelacomgrade"/>
        <w:tblW w:w="9640" w:type="dxa"/>
        <w:tblInd w:w="-176" w:type="dxa"/>
        <w:tblLook w:val="04A0" w:firstRow="1" w:lastRow="0" w:firstColumn="1" w:lastColumn="0" w:noHBand="0" w:noVBand="1"/>
      </w:tblPr>
      <w:tblGrid>
        <w:gridCol w:w="1553"/>
        <w:gridCol w:w="5142"/>
        <w:gridCol w:w="1429"/>
        <w:gridCol w:w="1516"/>
      </w:tblGrid>
      <w:tr w:rsidR="00684B0C" w:rsidTr="008C410C">
        <w:tc>
          <w:tcPr>
            <w:tcW w:w="1553" w:type="dxa"/>
          </w:tcPr>
          <w:p w:rsidR="00684B0C" w:rsidRDefault="00684B0C" w:rsidP="008C410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5142" w:type="dxa"/>
          </w:tcPr>
          <w:p w:rsidR="00684B0C" w:rsidRDefault="00684B0C" w:rsidP="008C4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1429" w:type="dxa"/>
          </w:tcPr>
          <w:p w:rsidR="00684B0C" w:rsidRDefault="00684B0C" w:rsidP="008C4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516" w:type="dxa"/>
          </w:tcPr>
          <w:p w:rsidR="00684B0C" w:rsidRDefault="00684B0C" w:rsidP="008C41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684B0C" w:rsidTr="00684B0C">
        <w:trPr>
          <w:trHeight w:val="1206"/>
        </w:trPr>
        <w:tc>
          <w:tcPr>
            <w:tcW w:w="1553" w:type="dxa"/>
          </w:tcPr>
          <w:p w:rsidR="00684B0C" w:rsidRPr="0000320F" w:rsidRDefault="00684B0C" w:rsidP="008C410C">
            <w:pPr>
              <w:jc w:val="center"/>
              <w:rPr>
                <w:b/>
                <w:bCs/>
                <w:sz w:val="22"/>
                <w:szCs w:val="22"/>
              </w:rPr>
            </w:pPr>
            <w:r w:rsidRPr="0000320F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684B0C" w:rsidRPr="0000320F" w:rsidRDefault="00684B0C" w:rsidP="008C410C">
            <w:pPr>
              <w:jc w:val="center"/>
              <w:rPr>
                <w:b/>
                <w:bCs/>
                <w:sz w:val="24"/>
                <w:szCs w:val="24"/>
              </w:rPr>
            </w:pPr>
            <w:r w:rsidRPr="0000320F">
              <w:rPr>
                <w:b/>
                <w:bCs/>
                <w:sz w:val="22"/>
                <w:szCs w:val="22"/>
              </w:rPr>
              <w:t>54/2023</w:t>
            </w:r>
          </w:p>
        </w:tc>
        <w:tc>
          <w:tcPr>
            <w:tcW w:w="5142" w:type="dxa"/>
          </w:tcPr>
          <w:p w:rsidR="00684B0C" w:rsidRPr="0000320F" w:rsidRDefault="00684B0C" w:rsidP="008C410C">
            <w:pPr>
              <w:jc w:val="both"/>
              <w:rPr>
                <w:b/>
                <w:sz w:val="24"/>
                <w:szCs w:val="24"/>
              </w:rPr>
            </w:pPr>
            <w:r w:rsidRPr="0000320F">
              <w:rPr>
                <w:b/>
                <w:sz w:val="24"/>
                <w:szCs w:val="24"/>
              </w:rPr>
              <w:t>DISPÕE SOBRE A ADOÇÃO DE POLÍTICA DE TRANSPARÊNCIA NAS OBRAS PÚBLICAS MUNICIPAIS.</w:t>
            </w:r>
          </w:p>
        </w:tc>
        <w:tc>
          <w:tcPr>
            <w:tcW w:w="1429" w:type="dxa"/>
          </w:tcPr>
          <w:p w:rsidR="00684B0C" w:rsidRPr="0000320F" w:rsidRDefault="00684B0C" w:rsidP="008C410C">
            <w:pPr>
              <w:jc w:val="center"/>
              <w:rPr>
                <w:b/>
                <w:sz w:val="22"/>
                <w:szCs w:val="22"/>
              </w:rPr>
            </w:pPr>
            <w:r w:rsidRPr="0000320F">
              <w:rPr>
                <w:b/>
                <w:sz w:val="22"/>
                <w:szCs w:val="22"/>
              </w:rPr>
              <w:t>EMÍLIA CORRÊA</w:t>
            </w:r>
          </w:p>
        </w:tc>
        <w:tc>
          <w:tcPr>
            <w:tcW w:w="1516" w:type="dxa"/>
          </w:tcPr>
          <w:p w:rsidR="00684B0C" w:rsidRPr="0000320F" w:rsidRDefault="00684B0C" w:rsidP="008C410C">
            <w:pPr>
              <w:jc w:val="center"/>
              <w:rPr>
                <w:b/>
                <w:sz w:val="22"/>
                <w:szCs w:val="22"/>
              </w:rPr>
            </w:pPr>
            <w:r w:rsidRPr="0000320F">
              <w:rPr>
                <w:b/>
                <w:sz w:val="22"/>
                <w:szCs w:val="22"/>
              </w:rPr>
              <w:t>PAQUITO DE TODOS</w:t>
            </w:r>
          </w:p>
        </w:tc>
      </w:tr>
      <w:tr w:rsidR="00684B0C" w:rsidTr="00684B0C">
        <w:trPr>
          <w:trHeight w:val="1647"/>
        </w:trPr>
        <w:tc>
          <w:tcPr>
            <w:tcW w:w="1553" w:type="dxa"/>
          </w:tcPr>
          <w:p w:rsidR="00684B0C" w:rsidRPr="0000320F" w:rsidRDefault="00684B0C" w:rsidP="008C410C">
            <w:pPr>
              <w:jc w:val="center"/>
              <w:rPr>
                <w:b/>
                <w:bCs/>
                <w:sz w:val="22"/>
                <w:szCs w:val="22"/>
              </w:rPr>
            </w:pPr>
            <w:r w:rsidRPr="0000320F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684B0C" w:rsidRPr="0000320F" w:rsidRDefault="00684B0C" w:rsidP="008C410C">
            <w:pPr>
              <w:jc w:val="center"/>
              <w:rPr>
                <w:b/>
                <w:bCs/>
                <w:sz w:val="22"/>
                <w:szCs w:val="22"/>
              </w:rPr>
            </w:pPr>
            <w:r w:rsidRPr="0000320F">
              <w:rPr>
                <w:b/>
                <w:bCs/>
                <w:sz w:val="22"/>
                <w:szCs w:val="22"/>
              </w:rPr>
              <w:t>86/2023</w:t>
            </w:r>
          </w:p>
        </w:tc>
        <w:tc>
          <w:tcPr>
            <w:tcW w:w="5142" w:type="dxa"/>
          </w:tcPr>
          <w:p w:rsidR="00684B0C" w:rsidRDefault="00684B0C" w:rsidP="008C410C">
            <w:pPr>
              <w:jc w:val="both"/>
              <w:rPr>
                <w:b/>
                <w:sz w:val="24"/>
                <w:szCs w:val="24"/>
              </w:rPr>
            </w:pPr>
            <w:r w:rsidRPr="0000320F">
              <w:rPr>
                <w:b/>
                <w:sz w:val="24"/>
                <w:szCs w:val="24"/>
              </w:rPr>
              <w:t>ESTABELECE O DEVER DE NOTIFICAÇÃO DOS MOTORISTAS CADASTRADOS PELAS OPERADORAS DE TECNOLOGIA DE TRANSPORTE CREDENCIADAS – OTTCS EM CASOS DE SUSPENSÃO OU DE EXCLUSÃO.</w:t>
            </w:r>
          </w:p>
          <w:p w:rsidR="007E3D76" w:rsidRPr="0000320F" w:rsidRDefault="007E3D76" w:rsidP="008C410C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29" w:type="dxa"/>
          </w:tcPr>
          <w:p w:rsidR="00684B0C" w:rsidRPr="0000320F" w:rsidRDefault="00684B0C" w:rsidP="008C410C">
            <w:pPr>
              <w:jc w:val="center"/>
              <w:rPr>
                <w:b/>
                <w:sz w:val="22"/>
                <w:szCs w:val="22"/>
              </w:rPr>
            </w:pPr>
            <w:r w:rsidRPr="0000320F">
              <w:rPr>
                <w:b/>
                <w:sz w:val="22"/>
                <w:szCs w:val="22"/>
              </w:rPr>
              <w:t>EMÍLIA CORRÊA</w:t>
            </w:r>
          </w:p>
        </w:tc>
        <w:tc>
          <w:tcPr>
            <w:tcW w:w="1516" w:type="dxa"/>
          </w:tcPr>
          <w:p w:rsidR="00684B0C" w:rsidRPr="0000320F" w:rsidRDefault="00684B0C" w:rsidP="008C410C">
            <w:pPr>
              <w:jc w:val="center"/>
              <w:rPr>
                <w:b/>
                <w:sz w:val="22"/>
                <w:szCs w:val="22"/>
              </w:rPr>
            </w:pPr>
            <w:r w:rsidRPr="0000320F">
              <w:rPr>
                <w:b/>
                <w:sz w:val="22"/>
                <w:szCs w:val="22"/>
              </w:rPr>
              <w:t>PAQUITO DE TODOS</w:t>
            </w:r>
          </w:p>
        </w:tc>
      </w:tr>
      <w:tr w:rsidR="00684B0C" w:rsidTr="008C410C">
        <w:trPr>
          <w:trHeight w:val="1138"/>
        </w:trPr>
        <w:tc>
          <w:tcPr>
            <w:tcW w:w="1553" w:type="dxa"/>
          </w:tcPr>
          <w:p w:rsidR="00684B0C" w:rsidRPr="0000320F" w:rsidRDefault="00684B0C" w:rsidP="008C410C">
            <w:pPr>
              <w:jc w:val="center"/>
              <w:rPr>
                <w:b/>
                <w:bCs/>
                <w:sz w:val="22"/>
                <w:szCs w:val="22"/>
              </w:rPr>
            </w:pPr>
            <w:r w:rsidRPr="0000320F">
              <w:rPr>
                <w:b/>
                <w:bCs/>
                <w:sz w:val="22"/>
                <w:szCs w:val="22"/>
              </w:rPr>
              <w:t xml:space="preserve">PROJETO DE LEI </w:t>
            </w:r>
          </w:p>
          <w:p w:rsidR="00684B0C" w:rsidRPr="0000320F" w:rsidRDefault="00684B0C" w:rsidP="008C410C">
            <w:pPr>
              <w:jc w:val="center"/>
              <w:rPr>
                <w:b/>
                <w:bCs/>
                <w:sz w:val="22"/>
                <w:szCs w:val="22"/>
              </w:rPr>
            </w:pPr>
            <w:r w:rsidRPr="0000320F">
              <w:rPr>
                <w:b/>
                <w:bCs/>
                <w:sz w:val="22"/>
                <w:szCs w:val="22"/>
              </w:rPr>
              <w:t>134/2023</w:t>
            </w:r>
          </w:p>
        </w:tc>
        <w:tc>
          <w:tcPr>
            <w:tcW w:w="5142" w:type="dxa"/>
          </w:tcPr>
          <w:p w:rsidR="00684B0C" w:rsidRPr="0000320F" w:rsidRDefault="00684B0C" w:rsidP="008C410C">
            <w:pPr>
              <w:jc w:val="both"/>
              <w:rPr>
                <w:b/>
                <w:sz w:val="24"/>
                <w:szCs w:val="24"/>
              </w:rPr>
            </w:pPr>
            <w:r w:rsidRPr="0000320F">
              <w:rPr>
                <w:b/>
                <w:sz w:val="24"/>
                <w:szCs w:val="24"/>
              </w:rPr>
              <w:t>FICA DETERMINADO À CONCESSIONÁRIA E Á PASTA RESPONSÁVEL DO TRANSPORTE PÚBLICO MUNICIPAL PRESTAREM CONTAS SOBRE OS GASTOS DOS VALORES RECEBIDOS DE SUBSÍDIOS E REPASSES DO PODER EXECUTIVO.</w:t>
            </w:r>
          </w:p>
          <w:p w:rsidR="00684B0C" w:rsidRPr="0000320F" w:rsidRDefault="00684B0C" w:rsidP="008C410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</w:tcPr>
          <w:p w:rsidR="00684B0C" w:rsidRPr="0000320F" w:rsidRDefault="00684B0C" w:rsidP="008C410C">
            <w:pPr>
              <w:jc w:val="center"/>
              <w:rPr>
                <w:b/>
                <w:sz w:val="22"/>
                <w:szCs w:val="22"/>
              </w:rPr>
            </w:pPr>
            <w:r w:rsidRPr="0000320F">
              <w:rPr>
                <w:b/>
                <w:sz w:val="22"/>
                <w:szCs w:val="22"/>
              </w:rPr>
              <w:t>EMÍLIA CORRÊA</w:t>
            </w:r>
          </w:p>
        </w:tc>
        <w:tc>
          <w:tcPr>
            <w:tcW w:w="1516" w:type="dxa"/>
          </w:tcPr>
          <w:p w:rsidR="00684B0C" w:rsidRPr="0000320F" w:rsidRDefault="00684B0C" w:rsidP="008C410C">
            <w:pPr>
              <w:jc w:val="center"/>
              <w:rPr>
                <w:b/>
                <w:sz w:val="22"/>
                <w:szCs w:val="22"/>
              </w:rPr>
            </w:pPr>
            <w:r w:rsidRPr="0000320F">
              <w:rPr>
                <w:b/>
                <w:sz w:val="22"/>
                <w:szCs w:val="22"/>
              </w:rPr>
              <w:t>PAQUITO DE TODOS</w:t>
            </w:r>
          </w:p>
        </w:tc>
      </w:tr>
    </w:tbl>
    <w:p w:rsidR="00684B0C" w:rsidRDefault="00684B0C" w:rsidP="00684B0C"/>
    <w:p w:rsidR="00684B0C" w:rsidRDefault="00684B0C" w:rsidP="00684B0C"/>
    <w:p w:rsidR="00684B0C" w:rsidRDefault="00684B0C" w:rsidP="00684B0C"/>
    <w:p w:rsidR="00684B0C" w:rsidRDefault="00684B0C" w:rsidP="00684B0C"/>
    <w:p w:rsidR="007D3EC2" w:rsidRDefault="007D3EC2"/>
    <w:sectPr w:rsidR="007D3EC2">
      <w:headerReference w:type="default" r:id="rId5"/>
      <w:foot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D2" w:rsidRDefault="007E3D76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Praça Olímpio Campos, 74 – Centro CEP. 49010-010 Fone (079) </w:t>
    </w:r>
    <w:r>
      <w:rPr>
        <w:rFonts w:ascii="Times New Roman" w:hAnsi="Times New Roman" w:cs="Times New Roman"/>
        <w:b/>
        <w:bCs/>
      </w:rPr>
      <w:t>2107-4800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2D2" w:rsidRDefault="007E3D76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70BBB6FF" wp14:editId="6C683FEF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42D2" w:rsidRDefault="007E3D76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D842D2" w:rsidRDefault="007E3D76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D842D2" w:rsidRDefault="007E3D7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0C"/>
    <w:rsid w:val="0000320F"/>
    <w:rsid w:val="00684B0C"/>
    <w:rsid w:val="007D3EC2"/>
    <w:rsid w:val="007E3D76"/>
    <w:rsid w:val="00F0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684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84B0C"/>
  </w:style>
  <w:style w:type="paragraph" w:styleId="Rodap">
    <w:name w:val="footer"/>
    <w:basedOn w:val="Normal"/>
    <w:link w:val="RodapChar"/>
    <w:uiPriority w:val="99"/>
    <w:unhideWhenUsed/>
    <w:qFormat/>
    <w:rsid w:val="00684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84B0C"/>
  </w:style>
  <w:style w:type="table" w:styleId="Tabelacomgrade">
    <w:name w:val="Table Grid"/>
    <w:basedOn w:val="Tabelanormal"/>
    <w:uiPriority w:val="59"/>
    <w:qFormat/>
    <w:rsid w:val="00684B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84B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B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684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684B0C"/>
  </w:style>
  <w:style w:type="paragraph" w:styleId="Rodap">
    <w:name w:val="footer"/>
    <w:basedOn w:val="Normal"/>
    <w:link w:val="RodapChar"/>
    <w:uiPriority w:val="99"/>
    <w:unhideWhenUsed/>
    <w:qFormat/>
    <w:rsid w:val="00684B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684B0C"/>
  </w:style>
  <w:style w:type="table" w:styleId="Tabelacomgrade">
    <w:name w:val="Table Grid"/>
    <w:basedOn w:val="Tabelanormal"/>
    <w:uiPriority w:val="59"/>
    <w:qFormat/>
    <w:rsid w:val="00684B0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684B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4</cp:revision>
  <cp:lastPrinted>2023-08-02T14:52:00Z</cp:lastPrinted>
  <dcterms:created xsi:type="dcterms:W3CDTF">2023-08-02T14:50:00Z</dcterms:created>
  <dcterms:modified xsi:type="dcterms:W3CDTF">2023-08-02T14:52:00Z</dcterms:modified>
</cp:coreProperties>
</file>