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9E" w:rsidRPr="00FB5701" w:rsidRDefault="002B359E" w:rsidP="002B359E">
      <w:pPr>
        <w:pStyle w:val="western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 w:rsidRPr="00FB5701">
        <w:rPr>
          <w:b/>
          <w:bCs/>
          <w:sz w:val="30"/>
          <w:szCs w:val="30"/>
        </w:rPr>
        <w:t xml:space="preserve">COMISSÃO DE CONSTITUIÇÃO, JUSTIÇA E </w:t>
      </w:r>
      <w:proofErr w:type="gramStart"/>
      <w:r w:rsidRPr="00FB5701">
        <w:rPr>
          <w:b/>
          <w:bCs/>
          <w:sz w:val="30"/>
          <w:szCs w:val="30"/>
        </w:rPr>
        <w:t>REDAÇÃO</w:t>
      </w:r>
      <w:proofErr w:type="gramEnd"/>
      <w:r w:rsidRPr="00FB5701">
        <w:rPr>
          <w:b/>
          <w:bCs/>
          <w:sz w:val="30"/>
          <w:szCs w:val="30"/>
        </w:rPr>
        <w:t xml:space="preserve"> 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2B359E" w:rsidTr="004D70DA">
        <w:tc>
          <w:tcPr>
            <w:tcW w:w="11057" w:type="dxa"/>
          </w:tcPr>
          <w:p w:rsidR="002B359E" w:rsidRDefault="002B359E" w:rsidP="004D70D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PASTOR DIEGO</w:t>
            </w:r>
          </w:p>
          <w:p w:rsidR="002B359E" w:rsidRDefault="002B359E" w:rsidP="004D70D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Cs w:val="23"/>
              </w:rPr>
              <w:t>PRESIDENTE</w:t>
            </w:r>
          </w:p>
        </w:tc>
      </w:tr>
      <w:tr w:rsidR="002B359E" w:rsidTr="004D70DA">
        <w:tc>
          <w:tcPr>
            <w:tcW w:w="11057" w:type="dxa"/>
          </w:tcPr>
          <w:p w:rsidR="002B359E" w:rsidRDefault="002B359E" w:rsidP="004D70D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SARG. BYRON</w:t>
            </w:r>
          </w:p>
          <w:p w:rsidR="002B359E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SECRETÁRIO</w:t>
            </w:r>
          </w:p>
        </w:tc>
      </w:tr>
    </w:tbl>
    <w:p w:rsidR="002B359E" w:rsidRDefault="002B359E" w:rsidP="002B35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59E" w:rsidRDefault="002B359E" w:rsidP="002B35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</w:t>
      </w:r>
      <w:r>
        <w:rPr>
          <w:rFonts w:ascii="Times New Roman" w:hAnsi="Times New Roman" w:cs="Times New Roman"/>
          <w:b/>
          <w:sz w:val="26"/>
          <w:szCs w:val="26"/>
        </w:rPr>
        <w:t>A DA REUNIÃO ORDINÁRIA DO DIA 14</w:t>
      </w:r>
      <w:r>
        <w:rPr>
          <w:rFonts w:ascii="Times New Roman" w:hAnsi="Times New Roman" w:cs="Times New Roman"/>
          <w:b/>
          <w:sz w:val="26"/>
          <w:szCs w:val="26"/>
        </w:rPr>
        <w:t xml:space="preserve"> DE MARÇO DE 2023</w:t>
      </w:r>
    </w:p>
    <w:tbl>
      <w:tblPr>
        <w:tblStyle w:val="Tabelacomgrade"/>
        <w:tblpPr w:leftFromText="180" w:rightFromText="180" w:vertAnchor="text" w:horzAnchor="page" w:tblpX="541" w:tblpY="114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743"/>
        <w:gridCol w:w="5850"/>
        <w:gridCol w:w="1838"/>
        <w:gridCol w:w="1592"/>
      </w:tblGrid>
      <w:tr w:rsidR="002B359E" w:rsidRPr="00245998" w:rsidTr="004D70DA">
        <w:trPr>
          <w:trHeight w:val="362"/>
        </w:trPr>
        <w:tc>
          <w:tcPr>
            <w:tcW w:w="1743" w:type="dxa"/>
          </w:tcPr>
          <w:bookmarkEnd w:id="0"/>
          <w:p w:rsidR="002B359E" w:rsidRPr="00245998" w:rsidRDefault="002B359E" w:rsidP="004D70DA">
            <w:pPr>
              <w:jc w:val="center"/>
              <w:rPr>
                <w:b/>
                <w:sz w:val="22"/>
                <w:szCs w:val="22"/>
              </w:rPr>
            </w:pPr>
            <w:r w:rsidRPr="00245998">
              <w:rPr>
                <w:b/>
                <w:sz w:val="22"/>
                <w:szCs w:val="22"/>
              </w:rPr>
              <w:t>MATÉRIA</w:t>
            </w:r>
          </w:p>
        </w:tc>
        <w:tc>
          <w:tcPr>
            <w:tcW w:w="5850" w:type="dxa"/>
          </w:tcPr>
          <w:p w:rsidR="002B359E" w:rsidRPr="00245998" w:rsidRDefault="002B359E" w:rsidP="004D70DA">
            <w:pPr>
              <w:jc w:val="center"/>
              <w:rPr>
                <w:b/>
                <w:sz w:val="22"/>
                <w:szCs w:val="22"/>
              </w:rPr>
            </w:pPr>
            <w:r w:rsidRPr="00245998">
              <w:rPr>
                <w:b/>
                <w:sz w:val="22"/>
                <w:szCs w:val="22"/>
              </w:rPr>
              <w:t>ASSUNTO</w:t>
            </w:r>
          </w:p>
        </w:tc>
        <w:tc>
          <w:tcPr>
            <w:tcW w:w="1838" w:type="dxa"/>
          </w:tcPr>
          <w:p w:rsidR="002B359E" w:rsidRPr="00245998" w:rsidRDefault="002B359E" w:rsidP="004D70DA">
            <w:pPr>
              <w:jc w:val="center"/>
              <w:rPr>
                <w:b/>
                <w:sz w:val="22"/>
                <w:szCs w:val="22"/>
              </w:rPr>
            </w:pPr>
            <w:r w:rsidRPr="00245998">
              <w:rPr>
                <w:b/>
                <w:sz w:val="22"/>
                <w:szCs w:val="22"/>
              </w:rPr>
              <w:t>AUTORIA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  <w:sz w:val="22"/>
                <w:szCs w:val="22"/>
              </w:rPr>
            </w:pPr>
            <w:r w:rsidRPr="00245998">
              <w:rPr>
                <w:b/>
                <w:sz w:val="22"/>
                <w:szCs w:val="22"/>
              </w:rPr>
              <w:t>RELATORIA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PROJETO DE LEI Nº 187/2021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Default="002B359E" w:rsidP="004D70DA">
            <w:pPr>
              <w:jc w:val="both"/>
              <w:rPr>
                <w:b/>
                <w:bCs/>
              </w:rPr>
            </w:pPr>
            <w:r w:rsidRPr="00B50568">
              <w:rPr>
                <w:b/>
                <w:bCs/>
              </w:rPr>
              <w:t xml:space="preserve">REVOGA A LEI MUNICIPAL Nº 4.900/2017, QUE DENOMINA A RUA AMÉRICA SILVA, E VIGERÁ A LEI MUNICIPAL Nº 4.839/2016, QUE DENOMINA A RUA GERALDO DOS SANTOS FILHO A ATUAL RUA </w:t>
            </w:r>
            <w:proofErr w:type="gramStart"/>
            <w:r w:rsidRPr="00B50568">
              <w:rPr>
                <w:b/>
                <w:bCs/>
              </w:rPr>
              <w:t>9</w:t>
            </w:r>
            <w:proofErr w:type="gramEnd"/>
            <w:r w:rsidRPr="00B50568">
              <w:rPr>
                <w:b/>
                <w:bCs/>
              </w:rPr>
              <w:t>, SITUADA NO RESIDENCIAL “COSTA NOVA IV, ZONA DE EXPANSÃO.</w:t>
            </w:r>
          </w:p>
          <w:p w:rsidR="00754AEE" w:rsidRPr="00B50568" w:rsidRDefault="00754AE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NITINHO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Nº 188/2022</w:t>
            </w:r>
          </w:p>
          <w:p w:rsidR="002B359E" w:rsidRDefault="002B359E" w:rsidP="004D70DA">
            <w:pPr>
              <w:jc w:val="center"/>
              <w:rPr>
                <w:b/>
              </w:rPr>
            </w:pPr>
          </w:p>
          <w:p w:rsidR="00317A30" w:rsidRPr="00B50568" w:rsidRDefault="00317A30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tabs>
                <w:tab w:val="left" w:pos="275"/>
              </w:tabs>
              <w:jc w:val="both"/>
              <w:rPr>
                <w:b/>
              </w:rPr>
            </w:pPr>
            <w:r w:rsidRPr="00B50568">
              <w:rPr>
                <w:b/>
                <w:bCs/>
              </w:rPr>
              <w:t>DENOMINA RUA PAULO DOS SANTOS, A ATUAL RUA S/D, LOCALIZADA NO BAIRRO LAMARÃO.</w:t>
            </w: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BINHO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Nº 188/2021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tabs>
                <w:tab w:val="left" w:pos="275"/>
              </w:tabs>
              <w:jc w:val="both"/>
              <w:rPr>
                <w:b/>
                <w:bCs/>
              </w:rPr>
            </w:pPr>
            <w:r w:rsidRPr="00B50568">
              <w:rPr>
                <w:b/>
                <w:bCs/>
              </w:rPr>
              <w:t>REVOGA A LEI MUNICIPAL Nº 5.128/2018, QUE DENOMINA A RUA ITACY APARECIDO MARQUES, E VIGERÁ A LEI MUNICIPAL Nº 4.578/2014, QUE DENOMINA A RUA CLARA BARRETO SOBRAL, A ATUAL RUA D2 NO LOTEAMENTO ARUANA, ZONA DE EXPANSÃO.</w:t>
            </w:r>
          </w:p>
          <w:p w:rsidR="002B359E" w:rsidRPr="00B50568" w:rsidRDefault="002B359E" w:rsidP="004D70DA">
            <w:pPr>
              <w:tabs>
                <w:tab w:val="left" w:pos="275"/>
              </w:tabs>
              <w:jc w:val="both"/>
              <w:rPr>
                <w:b/>
                <w:bCs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NITINHO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Nº 213/2022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Default="002B359E" w:rsidP="004D70DA">
            <w:pPr>
              <w:tabs>
                <w:tab w:val="left" w:pos="275"/>
              </w:tabs>
              <w:jc w:val="both"/>
              <w:rPr>
                <w:b/>
                <w:bCs/>
              </w:rPr>
            </w:pPr>
            <w:r w:rsidRPr="00B50568">
              <w:rPr>
                <w:b/>
                <w:bCs/>
              </w:rPr>
              <w:t>DENOMINA RUA PROF. LUIZ ALBERTO DOS SANTOS A ATUAL RUA B, NO LOTEAMENTO RIO POXIM, NO BAIRRO JARDINS.</w:t>
            </w:r>
          </w:p>
          <w:p w:rsidR="00754AEE" w:rsidRPr="00B50568" w:rsidRDefault="00754AEE" w:rsidP="004D70DA">
            <w:pPr>
              <w:tabs>
                <w:tab w:val="left" w:pos="275"/>
              </w:tabs>
              <w:jc w:val="both"/>
              <w:rPr>
                <w:b/>
                <w:bCs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NITINHO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PASTOR DIEGO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Nº 227/2022</w:t>
            </w:r>
          </w:p>
          <w:p w:rsidR="002B359E" w:rsidRDefault="002B359E" w:rsidP="004D70DA">
            <w:pPr>
              <w:jc w:val="center"/>
              <w:rPr>
                <w:b/>
              </w:rPr>
            </w:pPr>
          </w:p>
          <w:p w:rsidR="00317A30" w:rsidRPr="00B50568" w:rsidRDefault="00317A30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  <w:bCs/>
              </w:rPr>
              <w:t>CRIA O PROGRAMA TROCO SOLIDÁRIO.</w:t>
            </w: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ISAC SILVEIRA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PASTOR DIEGO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Nº 230/2022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TORNA OBRIGATÓRIA A FORMAÇÃO EM NOÇÕES BÁSICAS DE PRIMEIROS SOCORROS DE PROFESSORES E FUNCIONÁRIOS DE ESTABELECIMENTOS DE ENSINO PÚBLICOS E PARTICULARES DE EDUCAÇÃO BÁSICA E DE ESTABELECIMENTOS DE RECREAÇÃO INFANTIL.</w:t>
            </w:r>
          </w:p>
          <w:p w:rsidR="00754AEE" w:rsidRPr="00B50568" w:rsidRDefault="00754AE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proofErr w:type="spellStart"/>
            <w:r w:rsidRPr="00B50568">
              <w:rPr>
                <w:b/>
              </w:rPr>
              <w:t>PROFª</w:t>
            </w:r>
            <w:proofErr w:type="spellEnd"/>
            <w:r w:rsidRPr="00B50568">
              <w:rPr>
                <w:b/>
              </w:rPr>
              <w:t xml:space="preserve"> ÂNGELA MELO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PASTOR DIEGO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Nº 246/2022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DISPÕE SOBRE A CRIAÇÃO ‘’DIA DA SUPERAÇÃO’’ NO MUNICÍPIO DE ARACAJU, E DÁ OUTRAS PROVIDÊNCIAS.</w:t>
            </w: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Nº 249/2022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 xml:space="preserve">INSTITUÍ NO MUNICÍPIO DE ARACAJU O MÊS DE INCENTIVO A </w:t>
            </w:r>
            <w:proofErr w:type="gramStart"/>
            <w:r w:rsidRPr="00B50568">
              <w:rPr>
                <w:b/>
              </w:rPr>
              <w:t>DOAÇÕES DE ÓRGÃOS E TECIDOS, DENOMINADO</w:t>
            </w:r>
            <w:proofErr w:type="gramEnd"/>
            <w:r w:rsidRPr="00B50568">
              <w:rPr>
                <w:b/>
              </w:rPr>
              <w:t xml:space="preserve"> "SETEMBRO VERDE".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Nº 289/2021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 xml:space="preserve">DENOMINA RACHEL DE QUEIROZ A ATUAL RUA M, LOCALIZADA NO </w:t>
            </w:r>
            <w:proofErr w:type="gramStart"/>
            <w:r w:rsidRPr="00B50568">
              <w:rPr>
                <w:b/>
              </w:rPr>
              <w:t>BAIRRO SANTOS</w:t>
            </w:r>
            <w:proofErr w:type="gramEnd"/>
            <w:r w:rsidRPr="00B50568">
              <w:rPr>
                <w:b/>
              </w:rPr>
              <w:t xml:space="preserve"> DUMONT E DÁ PROVIDÊNCIAS CORRELATAS.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DR. MANUEL MARCOS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Nº 230/2021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DÁ NOVA REDAÇÃO A EMENTA E AO ARTIGO 1º DA LEI 5.185/2019 E DÁ PROVIDÊNCIAS CORRELATAS.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NITINHO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SARG. BYRON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lastRenderedPageBreak/>
              <w:t>PROJETO DE LEI Nº 156/2022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DENOMINA RESIDENCIAL BELA VISTA O ATUAL NÚCLEO HABITACIONA</w:t>
            </w:r>
            <w:r w:rsidR="00754AEE">
              <w:rPr>
                <w:b/>
              </w:rPr>
              <w:t xml:space="preserve">L KILOMBO, LOCALIZADO NO </w:t>
            </w:r>
            <w:proofErr w:type="gramStart"/>
            <w:r w:rsidR="00754AEE">
              <w:rPr>
                <w:b/>
              </w:rPr>
              <w:t xml:space="preserve">BAIRRO </w:t>
            </w:r>
            <w:r w:rsidRPr="00B50568">
              <w:rPr>
                <w:b/>
              </w:rPr>
              <w:t>SANTOS</w:t>
            </w:r>
            <w:proofErr w:type="gramEnd"/>
            <w:r w:rsidRPr="00B50568">
              <w:rPr>
                <w:b/>
              </w:rPr>
              <w:t xml:space="preserve"> DUMONT E DÁ PROVIDÊNCIAS CORRELATAS.</w:t>
            </w: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BINHO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 xml:space="preserve">SARG. BYRON 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Nº 247/2022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VEDA A NOMEAÇÃO PARA CARGOS EM COMISSÃO DE PESSOAS QUE TENHAM SIDO CONDENADAS PELA LEI FEDERAL 11.340/2006 – LEI MARIA DA PENHA, NO ÂMBITO DO MUNICÍPIO DE ARACAJU, E DÁ OUTRAS PROVIDÊNCIAS.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SHEYLA GALBA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SARG. BYRON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Nº 250/2022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AUTORIZA A ENTRADA DE AGENTES DE ENDEMIAS EM IMÓVEIS ABANDONADOS, PÚBLICOS OU PRIVADOS, NO MUNICÍPIO.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N° 251/2022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DECLARA A IGREJA DO SANTO ANTÔNIO, LOCALIZADA NA AVENIDA SIMEÃO SOBRAL, BAIRRO SANTO ANTÔNIO, NO MUNICÍPIO DE ARACAJU COMO PATRIMÔNIO HISTÓRICO E CULTURAL DO MUNICÍPIO DE ARACAJU.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BRENO GARIBALDE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N° 255/2022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DISPÕE SOBRE A CRIAÇÃO DO PROGRAMA "HORTAS COMUNITÁRIAS E HORTAS NAS CRECHES E ESCOLAS MUNICIPAIS – ‘’EDUCAR PARA A SUSTENTABILIDADE", COM O OBJETIVO DE DESENVOLVER AÇÕES PARA INSTITUCIONALIZAR A INSTALAÇÃO E MANUTENÇÃO DE HORTAS COMUNITÁRIAS E NAS DEPENDÊNCIAS DAS CRECHES E ESCOLAS MUNICIPAIS.</w:t>
            </w:r>
          </w:p>
          <w:p w:rsidR="002B359E" w:rsidRDefault="002B359E" w:rsidP="004D70DA">
            <w:pPr>
              <w:jc w:val="both"/>
              <w:rPr>
                <w:b/>
              </w:rPr>
            </w:pP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N° 259/2022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INSTITUI O ANO DE 2022 COMO "ANO EDUCACIONAL E CULTURAL DARCY RIBEIRO", EM COMEMORAÇÃO AO CENTENÁRIO DE NASCIMENTO, E DETERMINA PROVIDÊNCIAS CORRELATAS.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proofErr w:type="spellStart"/>
            <w:r w:rsidRPr="00B50568">
              <w:rPr>
                <w:b/>
              </w:rPr>
              <w:t>PROFª</w:t>
            </w:r>
            <w:proofErr w:type="spellEnd"/>
            <w:r w:rsidRPr="00B50568">
              <w:rPr>
                <w:b/>
              </w:rPr>
              <w:t xml:space="preserve"> ANGELA MELO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N° 252/2022</w:t>
            </w:r>
          </w:p>
        </w:tc>
        <w:tc>
          <w:tcPr>
            <w:tcW w:w="5850" w:type="dxa"/>
          </w:tcPr>
          <w:p w:rsidR="002B359E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DECLARA O PRÉDIO DA ASSOCIAÇÃO COMERCIAL E EMPRESARIAL DE SERGIPE (ACESE), LOCALIZADO NO CENTRO HISTÓRICO DE ARACAJU COMO PATRIMÔNIO HISTÓRICO E CULTURAL DO MUNICÍPIO DE ARACAJU.</w:t>
            </w: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BRENO GARIBALDE</w:t>
            </w:r>
          </w:p>
        </w:tc>
        <w:tc>
          <w:tcPr>
            <w:tcW w:w="1592" w:type="dxa"/>
          </w:tcPr>
          <w:p w:rsidR="002B359E" w:rsidRPr="00245998" w:rsidRDefault="002B359E" w:rsidP="004D70DA">
            <w:pPr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N° 253/2022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DECLARA O MERCADO MUNICIPAL CARLOS FIRPO, LOCALIZADO NO BAIRRO SIQUEIRA CAMPOS, NO MUNICÍPIO DE ARACAJU COMO PATRIMÔNIO HISTÓRICO E CULTURAL DO MUNICÍPIO DE ARACAJU.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BRENO GARIBALDE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N° 256/2022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INSTITUI O PROGRAMA PEQUENOS ATLETAS.</w:t>
            </w:r>
          </w:p>
        </w:tc>
        <w:tc>
          <w:tcPr>
            <w:tcW w:w="1838" w:type="dxa"/>
          </w:tcPr>
          <w:p w:rsidR="002B359E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EMÍLIA CORRÊA</w:t>
            </w:r>
          </w:p>
          <w:p w:rsidR="00754AEE" w:rsidRPr="00B50568" w:rsidRDefault="00754AEE" w:rsidP="004D70DA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PASTOR DIEGO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LEI N° 277/2022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DENOMINA RUA PROFESSORA MARIA AUXILIADORA SANTOS DOS ANJOS - TIA DÔRA, A ATUAL RUA PROJETADA, SITUADA NO ENTRONCAMENTO COM A AV. DR. ADEL NUNES, E ENTRE O LOTEAMENTO ANINGAS E O CONDOMÍNIO JARDIM SERIGY, BAIRRO JABOTIANA.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JOAQUIM DA JANELINHA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PASTOR DEIGO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lastRenderedPageBreak/>
              <w:t>PROJETO DE LEI N° 08/2023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RECONHEÇE DE UTILIDADE PÚBLICA A ASSOCIAÇÃO COMUNITÁRIA IMPRENSA FM E DÁ OUTRAS PROVIDÊNCIAS.</w:t>
            </w:r>
          </w:p>
          <w:p w:rsidR="002B359E" w:rsidRDefault="002B359E" w:rsidP="004D70DA">
            <w:pPr>
              <w:jc w:val="both"/>
              <w:rPr>
                <w:b/>
              </w:rPr>
            </w:pP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ISAC SILVEIRA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PASTOR DEIGO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DECRETO LEGILATIVO Nº 63/2022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  <w:bCs/>
              </w:rPr>
            </w:pPr>
            <w:r w:rsidRPr="00B50568">
              <w:rPr>
                <w:b/>
                <w:bCs/>
              </w:rPr>
              <w:t>CONCEDE TÍTULO DE CIDADANIA ARACAJUANA À SENHORA MARIA DE FÁTIMA LIMA DA SILVA.</w:t>
            </w: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PROJETO DE DECRETO LEGILATIVO Nº 4/2023</w:t>
            </w:r>
          </w:p>
          <w:p w:rsidR="00317A30" w:rsidRPr="00B50568" w:rsidRDefault="00317A30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CONCEDE TÍTULO DE CIDADANIA ARACAJUANA AO SENHOR ADEL RIQUISON RIBEIRO NUNES E DÁ PROVIDÊNCIAS CORRELATAS.</w:t>
            </w: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ISAC SILVEIRA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170/2022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APLAUSOS À COMENDADORA DOUTORA ROSA GEANE DO NASCIMENTO SANTOS, PELO EVENTO DE ENTREGA DA COMENDA DA ACADEMIA SERGIPANA DE CIÊNCIAS CONTÁBEIS.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172/2022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 xml:space="preserve">DE APLAUSOS AO SENHOR DANIEL MAURO SOUZA LEMOS, PROFESSOR E ATUAL DIRETOR DO CENTRO DE EXCELÊNCIA ATHENEU SERGIPENSE, PELO PROJETO “ATHENEU ÁGIL”, QUE ESTÁ CONCORRENDO COMO FINALISTA NA CATEGORIA GESTÃO </w:t>
            </w:r>
            <w:proofErr w:type="gramStart"/>
            <w:r w:rsidRPr="00B50568">
              <w:rPr>
                <w:b/>
              </w:rPr>
              <w:t>PÚBLICA AO PRÊMIO ESPÍRITO PÚBLICO 2022</w:t>
            </w:r>
            <w:proofErr w:type="gramEnd"/>
            <w:r w:rsidRPr="00B50568">
              <w:rPr>
                <w:b/>
              </w:rPr>
              <w:t>.</w:t>
            </w:r>
          </w:p>
          <w:p w:rsidR="002B359E" w:rsidRDefault="002B359E" w:rsidP="004D70DA">
            <w:pPr>
              <w:jc w:val="both"/>
              <w:rPr>
                <w:b/>
              </w:rPr>
            </w:pP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BRENO GARIBALDE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173/2022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REPÚDIO AO ADMINISTRADOR DIOCESANO, PE. HUMBERTO DA SILVA, POR NÃO OBEDECER AOS CRITÉRIOS DE RESTAURAÇÃO E MANUTENÇÃO DO SANTUÁRIO DE NOSSA SENHORA DO ROSÁRIO, NO ATO DE REFORMA DESTA, COMPROMETENDO A PINTURA ORIGINAL DA IGREJA, QUE CARREGA UM ENORME VALOR HISTÓRICO PARA O POVO SERGIPANO.</w:t>
            </w:r>
          </w:p>
          <w:p w:rsidR="002B359E" w:rsidRDefault="002B359E" w:rsidP="004D70DA">
            <w:pPr>
              <w:jc w:val="both"/>
              <w:rPr>
                <w:b/>
              </w:rPr>
            </w:pP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BRENO GARIBALDE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177/2022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APLAUSOS À CANTORA FÁTIMA LIMA DA SILVA, CONHECIDA POPULARMENTE COMO FÁTIMA BRASIL, PELO PRÊMIO CANTORA REVELAÇÃO DE 2022.</w:t>
            </w:r>
          </w:p>
          <w:p w:rsidR="002B359E" w:rsidRDefault="002B359E" w:rsidP="004D70DA">
            <w:pPr>
              <w:jc w:val="both"/>
              <w:rPr>
                <w:b/>
              </w:rPr>
            </w:pP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363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178/2022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APELO À SECRETÁRIA DA SAÚDE, SOBRE ESCLARECIMENTOS REFERENTES À FALTA DE FRALDAS PARA ACAMADOS NA UNIDADE BÁSICA DE SAÚDE (UBS) JOALDO BARBOSA, LOCALIZADO NA RUA GUANABARA, S/N, BAIRRO AMÉRICA.</w:t>
            </w:r>
          </w:p>
          <w:p w:rsidR="002B359E" w:rsidRDefault="002B359E" w:rsidP="004D70DA">
            <w:pPr>
              <w:jc w:val="both"/>
              <w:rPr>
                <w:b/>
              </w:rPr>
            </w:pP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179/2022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PESAR PELA MORTE DE UILSON DE SÁ DA SILVA, NASCIDO NA CIDADE DE BREJO GRANDE, QUE TEVE A VIDA INTERROMPIDA DE FORMA PREMATURA AOS 47 ANOS NO DIA 28 DE NOVEMBRO DE 2022.</w:t>
            </w:r>
          </w:p>
          <w:p w:rsidR="002B359E" w:rsidRDefault="002B359E" w:rsidP="004D70DA">
            <w:pPr>
              <w:jc w:val="both"/>
              <w:rPr>
                <w:b/>
              </w:rPr>
            </w:pP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 xml:space="preserve">CICERO </w:t>
            </w:r>
            <w:proofErr w:type="gramStart"/>
            <w:r w:rsidRPr="00B50568">
              <w:rPr>
                <w:b/>
              </w:rPr>
              <w:t>DO SANTA MARIA</w:t>
            </w:r>
            <w:proofErr w:type="gramEnd"/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lastRenderedPageBreak/>
              <w:t>MOÇÃO Nº 180/2022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 xml:space="preserve">DE APLAUSOS PARA A SENHORA NORMACLEI CISNEIROS DOS SANTOS CARDOSO, SERVIDORA PÚBLICA MUNICIPAL DE ARACAJU, ENFERMEIRA NA UNIDADE BÁSICA DE SAÚDE, ANÁLIA PINA DE ASSIS, </w:t>
            </w:r>
            <w:proofErr w:type="gramStart"/>
            <w:r w:rsidRPr="00B50568">
              <w:rPr>
                <w:b/>
              </w:rPr>
              <w:t>ONDE</w:t>
            </w:r>
            <w:proofErr w:type="gramEnd"/>
            <w:r w:rsidRPr="00B50568">
              <w:rPr>
                <w:b/>
              </w:rPr>
              <w:t xml:space="preserve"> VEM DESENVOLVENDO UM RELEVANTE TRABALHO NESSA COMUNIDADE CARENTE, NO CONJUNTO ALMIRANTE TAMANDARÉ , BAIRRO SANTOS DUMONT.</w:t>
            </w:r>
          </w:p>
          <w:p w:rsidR="002B359E" w:rsidRDefault="002B359E" w:rsidP="004D70DA">
            <w:pPr>
              <w:jc w:val="both"/>
              <w:rPr>
                <w:b/>
              </w:rPr>
            </w:pP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FÁBIO MEIRELES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SARG. BYRON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187/2022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 AO HOSPITAL DE CIRURGIA.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SARG. BYRON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PASTOR DIEGO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188/2022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 Á GUARDA MUNICIPAL DE ARACAJU.</w:t>
            </w:r>
          </w:p>
        </w:tc>
        <w:tc>
          <w:tcPr>
            <w:tcW w:w="1838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FÁBIO MEIRELES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 xml:space="preserve">SARG. BYRON 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06/2023</w:t>
            </w: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APLAUSOS À CASA MATERNAL AMÉLIA LEITE.</w:t>
            </w: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SARG. BYRON</w:t>
            </w: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07/2023</w:t>
            </w:r>
          </w:p>
          <w:p w:rsidR="00754AEE" w:rsidRPr="00B50568" w:rsidRDefault="00754AE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APLAUSOS AO LAR INFANTIL CRISTO REDENTOR.</w:t>
            </w: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SARG. BYRON</w:t>
            </w:r>
          </w:p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03/2023</w:t>
            </w:r>
          </w:p>
          <w:p w:rsidR="00754AEE" w:rsidRPr="00B50568" w:rsidRDefault="00754AE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APLAUSOS AO INSTITUTO SOCIAL AGATHA.</w:t>
            </w: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SARG. BYRON</w:t>
            </w:r>
          </w:p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2B359E" w:rsidRPr="00245998" w:rsidRDefault="00754AEE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08/2023</w:t>
            </w:r>
          </w:p>
          <w:p w:rsidR="00754AEE" w:rsidRPr="00B50568" w:rsidRDefault="00754AEE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APLAUSOS À IGREJA ADVENTISTA DA PROMESSA.</w:t>
            </w: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PASTOR DIEGO</w:t>
            </w:r>
          </w:p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2B359E" w:rsidRPr="00245998" w:rsidRDefault="00317A30" w:rsidP="004D70DA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09/2023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APLAUSOS AO COMANDANTE GERAL DA POLÍCIA MILITAR DE SERGIPE, SENHOR ALEXSANDRO RIBEIRO DE SOUZA E TODA A EQUIPE.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ANDERSON DE TUCA</w:t>
            </w:r>
          </w:p>
        </w:tc>
        <w:tc>
          <w:tcPr>
            <w:tcW w:w="1592" w:type="dxa"/>
          </w:tcPr>
          <w:p w:rsidR="002B359E" w:rsidRPr="00245998" w:rsidRDefault="00317A30" w:rsidP="004D70DA">
            <w:pPr>
              <w:jc w:val="center"/>
              <w:rPr>
                <w:b/>
              </w:rPr>
            </w:pPr>
            <w:r>
              <w:rPr>
                <w:b/>
              </w:rPr>
              <w:t xml:space="preserve">SARG. BYRON 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10/2023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APLAUSOS AO DIRETOR-GERAL DA GUARDA MUNICIPAL DE ARACAJU, SENHOR FERNANDO LUCAS ALVES MENDONÇA E TODA A SUA EQUIPE.</w:t>
            </w:r>
          </w:p>
          <w:p w:rsidR="002B359E" w:rsidRDefault="002B359E" w:rsidP="004D70DA">
            <w:pPr>
              <w:jc w:val="both"/>
              <w:rPr>
                <w:b/>
              </w:rPr>
            </w:pP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ANDERSON DE TUCA</w:t>
            </w:r>
          </w:p>
        </w:tc>
        <w:tc>
          <w:tcPr>
            <w:tcW w:w="1592" w:type="dxa"/>
          </w:tcPr>
          <w:p w:rsidR="002B359E" w:rsidRPr="00245998" w:rsidRDefault="00317A30" w:rsidP="004D70DA">
            <w:pPr>
              <w:jc w:val="center"/>
              <w:rPr>
                <w:b/>
              </w:rPr>
            </w:pPr>
            <w:r>
              <w:rPr>
                <w:b/>
              </w:rPr>
              <w:t>SARG. BAYRON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11/2023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APLAUSOS AO SUPERINTENDENTE MUNICIPAL DE TRANSPORTES E TRÂNSITO, SENHOR RENATO TELLES E TODA A SUA EQUIPE.</w:t>
            </w:r>
          </w:p>
          <w:p w:rsidR="002B359E" w:rsidRDefault="002B359E" w:rsidP="004D70DA">
            <w:pPr>
              <w:jc w:val="both"/>
              <w:rPr>
                <w:b/>
              </w:rPr>
            </w:pP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ANDERSON DE TUCA</w:t>
            </w:r>
          </w:p>
        </w:tc>
        <w:tc>
          <w:tcPr>
            <w:tcW w:w="1592" w:type="dxa"/>
          </w:tcPr>
          <w:p w:rsidR="002B359E" w:rsidRPr="00245998" w:rsidRDefault="00317A30" w:rsidP="004D70DA">
            <w:pPr>
              <w:jc w:val="center"/>
              <w:rPr>
                <w:b/>
              </w:rPr>
            </w:pPr>
            <w:r>
              <w:rPr>
                <w:b/>
              </w:rPr>
              <w:t>SARG. BYRON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12/2023</w:t>
            </w:r>
          </w:p>
          <w:p w:rsidR="00317A30" w:rsidRPr="00B50568" w:rsidRDefault="00317A30" w:rsidP="004D70DA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APELO AO SENHOR FÁBIO CRUZ MITIDIERI.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PROF. BITTENCOURT</w:t>
            </w:r>
          </w:p>
        </w:tc>
        <w:tc>
          <w:tcPr>
            <w:tcW w:w="1592" w:type="dxa"/>
          </w:tcPr>
          <w:p w:rsidR="002B359E" w:rsidRPr="00245998" w:rsidRDefault="00317A30" w:rsidP="004D70DA">
            <w:pPr>
              <w:jc w:val="center"/>
              <w:rPr>
                <w:b/>
              </w:rPr>
            </w:pPr>
            <w:r>
              <w:rPr>
                <w:b/>
              </w:rPr>
              <w:t>EMPILIA CORRÊA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Nº 13/2023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APLAUSOS AO GRUPO DE APOIO À CRIANÇA COM CÊNCER DE SERGIPE (GACC/SE).</w:t>
            </w:r>
          </w:p>
          <w:p w:rsidR="002B359E" w:rsidRDefault="002B359E" w:rsidP="004D70DA">
            <w:pPr>
              <w:jc w:val="both"/>
              <w:rPr>
                <w:b/>
              </w:rPr>
            </w:pPr>
          </w:p>
          <w:p w:rsidR="00317A30" w:rsidRPr="00B50568" w:rsidRDefault="00317A30" w:rsidP="004D70DA">
            <w:pPr>
              <w:jc w:val="both"/>
              <w:rPr>
                <w:b/>
              </w:rPr>
            </w:pPr>
            <w:bookmarkStart w:id="1" w:name="_GoBack"/>
            <w:bookmarkEnd w:id="1"/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DR. MANUEL MARCO</w:t>
            </w:r>
          </w:p>
        </w:tc>
        <w:tc>
          <w:tcPr>
            <w:tcW w:w="1592" w:type="dxa"/>
          </w:tcPr>
          <w:p w:rsidR="002B359E" w:rsidRPr="00245998" w:rsidRDefault="00317A30" w:rsidP="004D70DA">
            <w:pPr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N° 14/2023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O DE APLAUSOS À DESEMBARGADORA ELVIRA MARIA DE ALMEIDA SILVA ASSUMIRÁ A PRESIDÊNCIA DO TRIBUNAL REGIONAL ELEITORAL DE SERGIPE (TRE-SE).</w:t>
            </w:r>
          </w:p>
          <w:p w:rsidR="00317A30" w:rsidRPr="00B50568" w:rsidRDefault="00317A30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2B359E" w:rsidRPr="00245998" w:rsidRDefault="00317A30" w:rsidP="004D70DA">
            <w:pPr>
              <w:jc w:val="center"/>
              <w:rPr>
                <w:b/>
              </w:rPr>
            </w:pPr>
            <w:r>
              <w:rPr>
                <w:b/>
              </w:rPr>
              <w:t>PASTOR DIEGO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lastRenderedPageBreak/>
              <w:t>MOÇÃO N° 15/2023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REPÚDIO AO SUPERINTENDENTE DA SMTT, POR CONTA DO ATRASO NA INAUGURAÇÃO E ENTREGA DO TERMINAL DIA, OBRA INICIADA EM SETEMBRO DE 2020.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RICARDO MARQUES</w:t>
            </w:r>
          </w:p>
        </w:tc>
        <w:tc>
          <w:tcPr>
            <w:tcW w:w="1592" w:type="dxa"/>
          </w:tcPr>
          <w:p w:rsidR="002B359E" w:rsidRPr="00245998" w:rsidRDefault="00317A30" w:rsidP="004D70DA">
            <w:pPr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N° 16/2023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 xml:space="preserve">DE REPÚDIO À PREFEITURA DE ARACAJU, POR CAUSA DO ESTADO EM QUE </w:t>
            </w:r>
            <w:proofErr w:type="gramStart"/>
            <w:r w:rsidRPr="00B50568">
              <w:rPr>
                <w:b/>
              </w:rPr>
              <w:t>ENCONTRA-SE</w:t>
            </w:r>
            <w:proofErr w:type="gramEnd"/>
            <w:r w:rsidRPr="00B50568">
              <w:rPr>
                <w:b/>
              </w:rPr>
              <w:t xml:space="preserve"> A AVENIDA DEPUTADO REINALDO MOURA, INAUGURADA NO FINAL DE 2021, E INTERDITADA MESES APÓS A CONSTATAÇÃO DE MÁ EXECUÇÃO DA OBRA.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RICARDO MARQUES</w:t>
            </w:r>
          </w:p>
          <w:p w:rsidR="002B359E" w:rsidRPr="00B50568" w:rsidRDefault="002B359E" w:rsidP="004D70DA">
            <w:pPr>
              <w:rPr>
                <w:b/>
              </w:rPr>
            </w:pPr>
          </w:p>
          <w:p w:rsidR="002B359E" w:rsidRPr="00B50568" w:rsidRDefault="002B359E" w:rsidP="004D70DA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2B359E" w:rsidRPr="00245998" w:rsidRDefault="00317A30" w:rsidP="004D70DA">
            <w:pPr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N° 17/2023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PESAR PELA MORTE DO PASTOR E CANTOR JÁSON SOSTHENES E A MÃE DELE, MARIA DAS GRAÇAS.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2B359E" w:rsidRPr="00245998" w:rsidRDefault="00317A30" w:rsidP="004D70DA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2B359E" w:rsidRPr="00245998" w:rsidTr="004D70DA">
        <w:trPr>
          <w:trHeight w:val="362"/>
        </w:trPr>
        <w:tc>
          <w:tcPr>
            <w:tcW w:w="1743" w:type="dxa"/>
          </w:tcPr>
          <w:p w:rsidR="002B359E" w:rsidRPr="00B50568" w:rsidRDefault="002B359E" w:rsidP="004D70DA">
            <w:pPr>
              <w:jc w:val="center"/>
              <w:rPr>
                <w:b/>
              </w:rPr>
            </w:pPr>
            <w:r w:rsidRPr="00B50568">
              <w:rPr>
                <w:b/>
              </w:rPr>
              <w:t>MOÇÃO N° 18/2023</w:t>
            </w:r>
          </w:p>
        </w:tc>
        <w:tc>
          <w:tcPr>
            <w:tcW w:w="5850" w:type="dxa"/>
          </w:tcPr>
          <w:p w:rsidR="002B359E" w:rsidRPr="00B50568" w:rsidRDefault="002B359E" w:rsidP="004D70DA">
            <w:pPr>
              <w:jc w:val="both"/>
              <w:rPr>
                <w:b/>
              </w:rPr>
            </w:pPr>
            <w:r w:rsidRPr="00B50568">
              <w:rPr>
                <w:b/>
              </w:rPr>
              <w:t>DE APLAUSOS À ASSOCIAÇÃO DE VOLUNTÁRIOS A SERVIÇO DA ONCOLOGIA EM SERGIPE (AVOSOS).</w:t>
            </w:r>
          </w:p>
          <w:p w:rsidR="002B359E" w:rsidRPr="00B50568" w:rsidRDefault="002B359E" w:rsidP="004D70DA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2B359E" w:rsidRPr="00B50568" w:rsidRDefault="002B359E" w:rsidP="004D70DA">
            <w:pPr>
              <w:tabs>
                <w:tab w:val="left" w:pos="600"/>
              </w:tabs>
              <w:jc w:val="center"/>
              <w:rPr>
                <w:b/>
              </w:rPr>
            </w:pPr>
            <w:r w:rsidRPr="00B50568">
              <w:rPr>
                <w:b/>
              </w:rPr>
              <w:t>DR. MANUEL MARCOS</w:t>
            </w:r>
          </w:p>
        </w:tc>
        <w:tc>
          <w:tcPr>
            <w:tcW w:w="1592" w:type="dxa"/>
          </w:tcPr>
          <w:p w:rsidR="002B359E" w:rsidRPr="00245998" w:rsidRDefault="00317A30" w:rsidP="004D70DA">
            <w:pPr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</w:tr>
    </w:tbl>
    <w:p w:rsidR="00243A77" w:rsidRDefault="00317A30"/>
    <w:sectPr w:rsidR="00243A7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30" w:rsidRDefault="00317A30" w:rsidP="00317A30">
      <w:pPr>
        <w:spacing w:after="0" w:line="240" w:lineRule="auto"/>
      </w:pPr>
      <w:r>
        <w:separator/>
      </w:r>
    </w:p>
  </w:endnote>
  <w:endnote w:type="continuationSeparator" w:id="0">
    <w:p w:rsidR="00317A30" w:rsidRDefault="00317A30" w:rsidP="0031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5E" w:rsidRDefault="00317A30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30" w:rsidRDefault="00317A30" w:rsidP="00317A30">
      <w:pPr>
        <w:spacing w:after="0" w:line="240" w:lineRule="auto"/>
      </w:pPr>
      <w:r>
        <w:separator/>
      </w:r>
    </w:p>
  </w:footnote>
  <w:footnote w:type="continuationSeparator" w:id="0">
    <w:p w:rsidR="00317A30" w:rsidRDefault="00317A30" w:rsidP="0031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5E" w:rsidRDefault="00317A3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801905" wp14:editId="304CA391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45E" w:rsidRDefault="00317A30">
    <w:pPr>
      <w:pStyle w:val="Cabealh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 w:rsidR="007F545E" w:rsidRDefault="00317A30">
    <w:pPr>
      <w:pStyle w:val="Cabealh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CÂMARA </w:t>
    </w:r>
    <w:r>
      <w:rPr>
        <w:rFonts w:ascii="Times New Roman" w:hAnsi="Times New Roman" w:cs="Times New Roman"/>
        <w:b/>
        <w:sz w:val="20"/>
      </w:rPr>
      <w:t>MUNICIPAL DE ARACAJU</w:t>
    </w:r>
  </w:p>
  <w:p w:rsidR="007F545E" w:rsidRDefault="00317A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9E"/>
    <w:rsid w:val="00156FD9"/>
    <w:rsid w:val="002B359E"/>
    <w:rsid w:val="00315C9A"/>
    <w:rsid w:val="00317A30"/>
    <w:rsid w:val="007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2B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B359E"/>
  </w:style>
  <w:style w:type="paragraph" w:styleId="Rodap">
    <w:name w:val="footer"/>
    <w:basedOn w:val="Normal"/>
    <w:link w:val="RodapChar"/>
    <w:uiPriority w:val="99"/>
    <w:unhideWhenUsed/>
    <w:qFormat/>
    <w:rsid w:val="002B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2B359E"/>
  </w:style>
  <w:style w:type="table" w:styleId="Tabelacomgrade">
    <w:name w:val="Table Grid"/>
    <w:basedOn w:val="Tabelanormal"/>
    <w:uiPriority w:val="59"/>
    <w:qFormat/>
    <w:rsid w:val="002B35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2B35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2B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B359E"/>
  </w:style>
  <w:style w:type="paragraph" w:styleId="Rodap">
    <w:name w:val="footer"/>
    <w:basedOn w:val="Normal"/>
    <w:link w:val="RodapChar"/>
    <w:uiPriority w:val="99"/>
    <w:unhideWhenUsed/>
    <w:qFormat/>
    <w:rsid w:val="002B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2B359E"/>
  </w:style>
  <w:style w:type="table" w:styleId="Tabelacomgrade">
    <w:name w:val="Table Grid"/>
    <w:basedOn w:val="Tabelanormal"/>
    <w:uiPriority w:val="59"/>
    <w:qFormat/>
    <w:rsid w:val="002B35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2B35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FCD4-E7D9-4B8C-A4C8-936BED45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 Santos Carvalho Filho</dc:creator>
  <cp:lastModifiedBy>Alexsandro Santos Carvalho Filho</cp:lastModifiedBy>
  <cp:revision>1</cp:revision>
  <dcterms:created xsi:type="dcterms:W3CDTF">2023-03-14T13:35:00Z</dcterms:created>
  <dcterms:modified xsi:type="dcterms:W3CDTF">2023-03-14T13:59:00Z</dcterms:modified>
</cp:coreProperties>
</file>