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83ª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8</w:t>
      </w:r>
      <w:r w:rsidDel="00000000" w:rsidR="00000000" w:rsidRPr="00000000">
        <w:rPr>
          <w:rFonts w:ascii="Arial" w:cs="Arial" w:eastAsia="Arial" w:hAnsi="Arial"/>
          <w:b w:val="1"/>
          <w:rtl w:val="0"/>
        </w:rPr>
        <w:t xml:space="preserve"> DE OUTUBRO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onze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Ricardo Vasconcelos (PSD) declarou aberta a Sessão, com o Vereador Fabiano Oliveira (PP) ocupando a Primeira e a Segunda Secretarias. Presentes na abertura da Sessão os Senhores Vereadores: Breno Garibalde (REDE), Emília Corrêa (PL), Fabiano Oliveira (PP), José Ailton Nascimento (Paquito de Todos, PODEMOS), Professora Sônia Meire (PSOL), e Ricardo Vasconcelos (PSD). No decorrer da Sessão foi registrada a presença dos Vereadores: Adriano Taxista (PODEMOS), Anderson de Tuca (UNIÃO BRASIL), Aldeilson Soares dos Santos (Binho, PODEMOS), Cícero do Santa Maria (PODEMOS), Doutor Manuel Marcos (PSD), Elber Batalha Filho (PSB), Isac (UNIÃO BRASIL), Pastor Diego (UNIÃO BRASIL), Professor Bittencourt (PDT), Ricardo Marques (CIDADANIA), Sargento Byron Estrelas do Mar (MDB), Sheyla Galba (UNIÃO BRASIL), Alexsandro da Conceição (Soneca, PSD), e Vinícius Porto (PDT) (vinte). Ausentes os Vereadores: José Américo dos Santos Silva (Bigode do Santa Maria, PSD), Camilo Daniel (PT), Eduardo Lima (REPUBLICANOS), e Joaquim da Janelinha (PDT) (quatro)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octogésima segunda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 254/2024, de autoria do Vereador Adriano Taxista (PODEMOS), dispõe sobre a permanência de vigilantes nas unidades básicas de saúde e dá outras providências. Projeto de Lei número 264/2024, de autoria do Vereador Alexsandro da Conceição (Soneca, PSD), dispõe sobre a implantação de sinais que indiquem a presença de animais em trânsito nas faixas de pedestre das vias com maiores movimentações de animais pets no município de Aracaju e dá outras providências. Projeto de Lei número 270/2024, de autoria do Vereador Vinícius Porto (PDT), denomina Praça Laudelino Graciliano Mateus o logradouro situado na confluência da Avenida Santos Dumont com as Ruas Capitão Edivaldo I. Santos e Josué de Carvalho Cunha, no Bairro Coroa do Meio. Requerimento número 361/2024, de autoria da Vereadora Sheyla Galba (UNIÃO BRASIL). Requerimento número 365/2024 de autoria do Vereador Sargento Byron Estrelas do Mar (MDB).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Breno Garibalde (REDE)</w:t>
      </w:r>
      <w:r w:rsidDel="00000000" w:rsidR="00000000" w:rsidRPr="00000000">
        <w:rPr>
          <w:rFonts w:ascii="Arial" w:cs="Arial" w:eastAsia="Arial" w:hAnsi="Arial"/>
          <w:rtl w:val="0"/>
        </w:rPr>
        <w:t xml:space="preserve"> agradeceu à população por reconhecer o trabalho que exerceu nos últimos anos e disse que nunca imaginaria ter mais de sete mil votos nesta eleição. Parabenizou os colegas que atuaram nesta legislatura e reiterou seu compromisso com o meio ambiente e o desenvolvimento ordenado de Aracaju, pois pretende honrar cada voto que recebeu. A Vereadora </w:t>
      </w:r>
      <w:r w:rsidDel="00000000" w:rsidR="00000000" w:rsidRPr="00000000">
        <w:rPr>
          <w:rFonts w:ascii="Arial" w:cs="Arial" w:eastAsia="Arial" w:hAnsi="Arial"/>
          <w:u w:val="single"/>
          <w:rtl w:val="0"/>
        </w:rPr>
        <w:t xml:space="preserve">Emília Corrêa (PL)</w:t>
      </w:r>
      <w:r w:rsidDel="00000000" w:rsidR="00000000" w:rsidRPr="00000000">
        <w:rPr>
          <w:rFonts w:ascii="Arial" w:cs="Arial" w:eastAsia="Arial" w:hAnsi="Arial"/>
          <w:rtl w:val="0"/>
        </w:rPr>
        <w:t xml:space="preserve"> agradeceu a Deus e ao povo de Aracaju que a permitiram alcançar o resultado nessa eleição. Ressaltou que no primeiro turno lutou contra uma máquina poderosa de mentiras que foram contadas, mas felizmente conseguiu superar esse desafio. Agradeceu às crianças que lhe presentearam com pulseiras feitas por elas, e mostrou que está usando os presentes. Finalizou afirmando que irá continuar batalhando pelos direitos do povo. O Vereador </w:t>
      </w:r>
      <w:r w:rsidDel="00000000" w:rsidR="00000000" w:rsidRPr="00000000">
        <w:rPr>
          <w:rFonts w:ascii="Arial" w:cs="Arial" w:eastAsia="Arial" w:hAnsi="Arial"/>
          <w:u w:val="single"/>
          <w:rtl w:val="0"/>
        </w:rPr>
        <w:t xml:space="preserve">Fabiano Oliveira (PP)</w:t>
      </w:r>
      <w:r w:rsidDel="00000000" w:rsidR="00000000" w:rsidRPr="00000000">
        <w:rPr>
          <w:rFonts w:ascii="Arial" w:cs="Arial" w:eastAsia="Arial" w:hAnsi="Arial"/>
          <w:rtl w:val="0"/>
        </w:rPr>
        <w:t xml:space="preserve"> disse que tem Deus como prioridade em sua vida e agradeceu ao povo de Aracaju por entender e aceitar as propostas apresentadas por ele e Luiz Roberto. Informou que a administração atual possui setenta por cento de aprovação e disse que irão dar continuidade às obras que já foram iniciadas. Finalizou declarando que a cidade não pode retroceder e que Luiz Roberto é um homem preparado e humilde que sabe o que Aracaju precisa. O Vereador </w:t>
      </w:r>
      <w:r w:rsidDel="00000000" w:rsidR="00000000" w:rsidRPr="00000000">
        <w:rPr>
          <w:rFonts w:ascii="Arial" w:cs="Arial" w:eastAsia="Arial" w:hAnsi="Arial"/>
          <w:u w:val="single"/>
          <w:rtl w:val="0"/>
        </w:rPr>
        <w:t xml:space="preserve">José Ailton Nascimento (Paquito de Todos, PODEMOS)</w:t>
      </w:r>
      <w:r w:rsidDel="00000000" w:rsidR="00000000" w:rsidRPr="00000000">
        <w:rPr>
          <w:rFonts w:ascii="Arial" w:cs="Arial" w:eastAsia="Arial" w:hAnsi="Arial"/>
          <w:rtl w:val="0"/>
        </w:rPr>
        <w:t xml:space="preserve"> agradeceu ao povo por tê-lo eleito há três anos e dez meses com pouco mais de mil e quatrocentos votos. Ressaltou que nesta eleição recebeu mais de dois mil e quinhentos votos, mas, infelizmente, não foi o bastante para retornar a esta Casa. Desejou boa sorte aos vereadores eleitos, para  que possam desempenhar um excelente mandato na próxima legislatura. Finalizou agradecendo às pessoas que compareceram às urnas e depositaram sua confiança nele. O Vereador </w:t>
      </w:r>
      <w:r w:rsidDel="00000000" w:rsidR="00000000" w:rsidRPr="00000000">
        <w:rPr>
          <w:rFonts w:ascii="Arial" w:cs="Arial" w:eastAsia="Arial" w:hAnsi="Arial"/>
          <w:u w:val="single"/>
          <w:rtl w:val="0"/>
        </w:rPr>
        <w:t xml:space="preserve">Professor Bittencourt (PDT)</w:t>
      </w:r>
      <w:r w:rsidDel="00000000" w:rsidR="00000000" w:rsidRPr="00000000">
        <w:rPr>
          <w:rFonts w:ascii="Arial" w:cs="Arial" w:eastAsia="Arial" w:hAnsi="Arial"/>
          <w:rtl w:val="0"/>
        </w:rPr>
        <w:t xml:space="preserve"> parabenizou a democracia e afirmou que esse é um bem valioso que deve ser defendido. Felicitou os Vereadores eleitos e as candidaturas à prefeitura que alcançaram o segundo turno. Disse que no final do ano não estará mais nesta Casa, mas que sairá com alegria, pois desempenhou seu papel nesta Casa. Disse que, infelizmente, alguns utilizam o espaço democrático como um veículo de ataque à democracia. Concluiu parabenizando o Vereador Ricardo Vasconcelos pelo expressivo resultado nas urnas. A Vereadora </w:t>
      </w:r>
      <w:r w:rsidDel="00000000" w:rsidR="00000000" w:rsidRPr="00000000">
        <w:rPr>
          <w:rFonts w:ascii="Arial" w:cs="Arial" w:eastAsia="Arial" w:hAnsi="Arial"/>
          <w:u w:val="single"/>
          <w:rtl w:val="0"/>
        </w:rPr>
        <w:t xml:space="preserve">Professora Sônia Meire (PSOL)</w:t>
      </w:r>
      <w:r w:rsidDel="00000000" w:rsidR="00000000" w:rsidRPr="00000000">
        <w:rPr>
          <w:rFonts w:ascii="Arial" w:cs="Arial" w:eastAsia="Arial" w:hAnsi="Arial"/>
          <w:rtl w:val="0"/>
        </w:rPr>
        <w:t xml:space="preserve"> expressou sua gratidão à população aracajuana, que a elegeu para a próxima legislatura com mais de quatro mil votos. Declarou que o seu compromisso é continuar um mandato de esquerda, que defende a garantia dos direitos, a defesa da população negra, dos grupos LGBT e das mulheres. Parabenizou a Federação PSOL/REDE que ampliou a bancada na Câmara e expressou gratidão ao Vereador Breno Garibalde (REDE) pela sua contribuição. Agradeceu Niully Campos e Alexis Pedrão pela atuação na disputa pela administração municipal e ampliou seu agradecimento a todos. Finalizou prestando solidariedade à mulher que foi esfaqueada dentro de um colégio eleitoral, durante as eleições, e afirmou que continuará na luta contra essa violência. O Vereador </w:t>
      </w:r>
      <w:r w:rsidDel="00000000" w:rsidR="00000000" w:rsidRPr="00000000">
        <w:rPr>
          <w:rFonts w:ascii="Arial" w:cs="Arial" w:eastAsia="Arial" w:hAnsi="Arial"/>
          <w:u w:val="single"/>
          <w:rtl w:val="0"/>
        </w:rPr>
        <w:t xml:space="preserve">Ricardo Marques (CIDADANIA)</w:t>
      </w:r>
      <w:r w:rsidDel="00000000" w:rsidR="00000000" w:rsidRPr="00000000">
        <w:rPr>
          <w:rFonts w:ascii="Arial" w:cs="Arial" w:eastAsia="Arial" w:hAnsi="Arial"/>
          <w:rtl w:val="0"/>
        </w:rPr>
        <w:t xml:space="preserve"> agradeceu a Deus e ao povo pelos mais de cento e vinte seis mil votos obtidos no primeiro turno. Afirmou  que esse resultado é consequência do conhecimento da população em observar que as ações realizadas, até agora, não </w:t>
      </w:r>
      <w:r w:rsidDel="00000000" w:rsidR="00000000" w:rsidRPr="00000000">
        <w:rPr>
          <w:rFonts w:ascii="Arial" w:cs="Arial" w:eastAsia="Arial" w:hAnsi="Arial"/>
          <w:rtl w:val="0"/>
        </w:rPr>
        <w:t xml:space="preserve">deram</w:t>
      </w:r>
      <w:r w:rsidDel="00000000" w:rsidR="00000000" w:rsidRPr="00000000">
        <w:rPr>
          <w:rFonts w:ascii="Arial" w:cs="Arial" w:eastAsia="Arial" w:hAnsi="Arial"/>
          <w:rtl w:val="0"/>
        </w:rPr>
        <w:t xml:space="preserve"> um retorno adequado. Exibiu vídeo de uma visita que realizou a sua mãe, que está internada, e disse que foi um período difícil atuar na campanha enquanto ela lida com esse problema. Pediu que as pessoas orem por ela e espera que ela possa voltar para casa em breve. </w:t>
      </w:r>
      <w:r w:rsidDel="00000000" w:rsidR="00000000" w:rsidRPr="00000000">
        <w:rPr>
          <w:rFonts w:ascii="Arial" w:cs="Arial" w:eastAsia="Arial" w:hAnsi="Arial"/>
          <w:i w:val="1"/>
          <w:rtl w:val="0"/>
        </w:rPr>
        <w:t xml:space="preserve">I</w:t>
      </w:r>
      <w:r w:rsidDel="00000000" w:rsidR="00000000" w:rsidRPr="00000000">
        <w:rPr>
          <w:rFonts w:ascii="Arial" w:cs="Arial" w:eastAsia="Arial" w:hAnsi="Arial"/>
          <w:i w:val="1"/>
          <w:rtl w:val="0"/>
        </w:rPr>
        <w:t xml:space="preserve">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u w:val="single"/>
          <w:rtl w:val="0"/>
        </w:rPr>
        <w:t xml:space="preserve">Sargento Byron Estrelas do Mar (MDB)</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parabenizou o Governo do Estado pela realização da “Vila da Criança”, evento que gera emprego e renda aos ambulantes, movimenta a economia, fomenta o turismo e os pequenos negócios. Salientou o privilégio que é representar o povo aracajuano e rendeu agradecimentos aos eleitores dele pelos votos que lhe foram confiados, que simbolizam o apoio às pautas que representa. Agradeceu, de forma especial, àqueles que trabalharam na campanha dele, assim como aos amigos da Polícia Militar, às pessoas com deficiência e aos servidores públicos que fizeram questão de apoiá-lo. O Parlamentar ainda destacou as amizades que fez nesta Casa, que também estavam em campanha e respeitaram o trabalho desenvolvido por ele, inclusive lhe dedicando deferência. Encerrou reafirmando que a missão dele começou no “Projeto Estrelas do Mar” e segue em prol de todos os aracajuanos. Fizeram apartes os Vereadores Vinícius Porto (PDT), Elber Batalha Filho (PSB), Anderson de Tuca (UNIÃO BRASIL), Alexsandro da Conceição (Soneca, PSD) e Breno Garibalde (REDE). O Vereador </w:t>
      </w:r>
      <w:r w:rsidDel="00000000" w:rsidR="00000000" w:rsidRPr="00000000">
        <w:rPr>
          <w:rFonts w:ascii="Arial" w:cs="Arial" w:eastAsia="Arial" w:hAnsi="Arial"/>
          <w:u w:val="single"/>
          <w:rtl w:val="0"/>
        </w:rPr>
        <w:t xml:space="preserve">Alexsandro da Conceição (Soneca, PSD)</w:t>
      </w:r>
      <w:r w:rsidDel="00000000" w:rsidR="00000000" w:rsidRPr="00000000">
        <w:rPr>
          <w:rFonts w:ascii="Arial" w:cs="Arial" w:eastAsia="Arial" w:hAnsi="Arial"/>
          <w:rtl w:val="0"/>
        </w:rPr>
        <w:t xml:space="preserve"> apresentou vídeo de agradecimento ao povo de Aracaju pela expressiva votação que recebeu, lhe assegurando um novo mandato enquanto Vereador da capital, para lembrar daqueles que um dia foram esquecidos, como a população do bairro Olaria. Disse que nunca foi tão perseguido quanto nessa campanha, e que ameaçaram o irmão dele, mas não foi o bastante diante da vontade do povo aracajuano. Agradeceu às crianças de Aracaju, especialmente do bairro Olaria, ao compadre dele, Diogo Crispim, à mãe e à esposa dele, pela parceria e o companheirismo durante o período eleitoral. Enfatizou o amor que tem pela esposa e pelo filho, disse que a cônjuge o acompanha desde o início e já chegou a passar fome junto com ele, e que é importante valorizar e retribuir pelo carinho e dedicação. Reiterou que tomaram atitudes covardes contra ele, inclusive pagaram veículos de imprensa para promover calúnia e difamação buscando os eleitores dele. </w:t>
      </w:r>
      <w:r w:rsidDel="00000000" w:rsidR="00000000" w:rsidRPr="00000000">
        <w:rPr>
          <w:rFonts w:ascii="Arial" w:cs="Arial" w:eastAsia="Arial" w:hAnsi="Arial"/>
          <w:rtl w:val="0"/>
        </w:rPr>
        <w:t xml:space="preserve">Foi aparteado pelo Vereador Anderson de Tuca (UNIÃO BRASIL), Vinicius Porto (PDT), Ricardo Marques (CIDADANIA) e Professora Sônia Meire (PSOL). O Vereador </w:t>
      </w:r>
      <w:r w:rsidDel="00000000" w:rsidR="00000000" w:rsidRPr="00000000">
        <w:rPr>
          <w:rFonts w:ascii="Arial" w:cs="Arial" w:eastAsia="Arial" w:hAnsi="Arial"/>
          <w:u w:val="single"/>
          <w:rtl w:val="0"/>
        </w:rPr>
        <w:t xml:space="preserve">Vinícius Porto (PDT)</w:t>
      </w:r>
      <w:r w:rsidDel="00000000" w:rsidR="00000000" w:rsidRPr="00000000">
        <w:rPr>
          <w:rFonts w:ascii="Arial" w:cs="Arial" w:eastAsia="Arial" w:hAnsi="Arial"/>
          <w:rtl w:val="0"/>
        </w:rPr>
        <w:t xml:space="preserve"> dedicou o discurso a agradecer a Deus e ao povo aracajuano pela eleição ao quinto mandato como Vereador. Agradeceu especialmente aos militantes, àqueles que trabalharam pela campanha dele, àqueles que o receberam nas reuniões realizadas, e a todos que acreditaram no projeto dele. Parabenizou ao Vereador Joaquim da Janelinha (PDT), a todos os demais filiados ao PDT, que agora faz a terceira maior bancada desta Casa, também com a felicidade de levar o candidato Luiz Roberto ao segundo turno das eleições para o cargo de Prefeito. Asseverou que o candidato do PDT ao Poder Executivo iniciou em agosto com três por cento das intenções de voto, e fez uma campanha muito feliz, que o levou ao segundo turno dois meses depois, com vinte e quatro por cento dos votos. Afirmou que o Governador irá reunir toda a equipe e, com a propaganda e os debates, irá liderar uma campanha vitoriosa. Felicitou especialmente o Vereador Anderson de Tuca (UNIÃO BRASIL) e disse esperar a definição de quem será apoiado por ele no segundo turno das eleições. Ressaltou a grande campanha realizada pela candidata Yandra Moura, e parabenizou a forma como ela conduziu o projeto dela, e o papel que exerce enquanto Deputada Federal. Parabenizou também as campanhas de Niully Campos, Delegada Danielle Garcia, e Candice Carvalho. Rogou por providências ao TRE com relação às pesquisas questionáveis divulgadas, e encerrou agradecendo, mais uma vez, pelo mandato que lhe foi conferido pelo povo de Aracaju. Fez aparte o Vereador Anderson de Tuca (UNIÃO BRASIL). O Vereador </w:t>
      </w:r>
      <w:r w:rsidDel="00000000" w:rsidR="00000000" w:rsidRPr="00000000">
        <w:rPr>
          <w:rFonts w:ascii="Arial" w:cs="Arial" w:eastAsia="Arial" w:hAnsi="Arial"/>
          <w:u w:val="single"/>
          <w:rtl w:val="0"/>
        </w:rPr>
        <w:t xml:space="preserve">Adriano Taxista (PODEMOS)</w:t>
      </w:r>
      <w:r w:rsidDel="00000000" w:rsidR="00000000" w:rsidRPr="00000000">
        <w:rPr>
          <w:rFonts w:ascii="Arial" w:cs="Arial" w:eastAsia="Arial" w:hAnsi="Arial"/>
          <w:rtl w:val="0"/>
        </w:rPr>
        <w:t xml:space="preserve"> agradeceu a Deus e àqueles que lhe renderam uma excelente votação. Afirmou a felicidade que tem em exercer o papel de Vereador, e de divulgar o trabalho que exerce nesta Casa, sem promessas ou enganação. Encerrou agradecendo os mil duzentos e quarenta e dois votos que recebeu, e disse que, mesmo sem mandato, estará sempre à disposição das classes trabalhadoras e do povo aracajuano. O Vereador </w:t>
      </w:r>
      <w:r w:rsidDel="00000000" w:rsidR="00000000" w:rsidRPr="00000000">
        <w:rPr>
          <w:rFonts w:ascii="Arial" w:cs="Arial" w:eastAsia="Arial" w:hAnsi="Arial"/>
          <w:u w:val="single"/>
          <w:rtl w:val="0"/>
        </w:rPr>
        <w:t xml:space="preserve">Anderson de Tuca (UNIÃO BRASIL)</w:t>
      </w:r>
      <w:r w:rsidDel="00000000" w:rsidR="00000000" w:rsidRPr="00000000">
        <w:rPr>
          <w:rFonts w:ascii="Arial" w:cs="Arial" w:eastAsia="Arial" w:hAnsi="Arial"/>
          <w:rtl w:val="0"/>
        </w:rPr>
        <w:t xml:space="preserve"> disse que ainda estava em êxtase, e conferiu agradecimentos a Deus, e ao pai dele, que sonhou compor esta Casa e o acompanha espiritualmente, nas ações e atitudes que toma. Reafirmou o orgulho de carregar o nome de Tuca, que gostaria muito de tê-lo visto como Vereador pela capital, assim como tem orgulho em dizer que é filho da mãe dele, professora aposentada, que atuou em campanha com ele, e lidou com os percalços que envolve o período eleitoral. Rendeu agradecimentos também aos assessores e àqueles que trabalharam na campanha, assim como à esposa dele, por quem reiterou ser apaixonado, e que lhe fortaleceu durante a campanha eleitoral. Disse que foi perseguido diariamente, e de forma constante, e que Deus lhe garantiu a segurança que precisava para ser eleito mais uma vez. Enfatizou que fez uma campanha limpa, baseada na atuação que exerce nesta Casa, e na importante votação das Emendas Impositivas, a que fez questão de comparecer. Disse que tem orgulho de ser do bairro Siqueira Campos, que fez questão de agradecer a todos que moram no bairro, sustentou a importância da participação de Yandra Moura e André Moura na campanha dele, e que aguardará a definição deles para prestar apoio a algum candidato no segundo turno das eleições. Dirigiram apartes os Vereadores </w:t>
      </w:r>
      <w:r w:rsidDel="00000000" w:rsidR="00000000" w:rsidRPr="00000000">
        <w:rPr>
          <w:rFonts w:ascii="Arial" w:cs="Arial" w:eastAsia="Arial" w:hAnsi="Arial"/>
          <w:rtl w:val="0"/>
        </w:rPr>
        <w:t xml:space="preserve">Vinícius</w:t>
      </w:r>
      <w:r w:rsidDel="00000000" w:rsidR="00000000" w:rsidRPr="00000000">
        <w:rPr>
          <w:rFonts w:ascii="Arial" w:cs="Arial" w:eastAsia="Arial" w:hAnsi="Arial"/>
          <w:rtl w:val="0"/>
        </w:rPr>
        <w:t xml:space="preserve"> Porto (PDT), Professor Bittencourt (PDT), Ricardo Vasconcelos (PSD), e Alexsandro da Conceição (Soneca, PSD).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Anderson de Tuca (UNIÃO BRASIL), Aldeilson Soares dos Santos (Binho, PODEMOS), Cícero do Santa Maria (PODEMOS), Elber Batalha Filho (PSB), Isac (UNIÃO BRASIL), Pastor Diego (UNIÃO BRASIL), Professor Bittencourt (PDT), Professora Sônia Meire (PSOL), Ricardo Vasconcelos (PSD), Sheyla Galba (UNIÃO BRASIL), Alexsandro da Conceição (Soneca, PSD), Vinícius Porto (PDT) (treze), e ausentes os Vereadores: José Américo dos Santos Silva (Bigode do Santa Maria, PSD), Breno Garibalde (REDE), Camilo Daniel (PT), Doutor Manuel Marcos (PSD), Eduardo Lima (REPUBLICANOS), Emília Corrêa (PL), Fabiano Oliveira (PP), Joaquim da Janelinha (PDT), José Ailton Nascimento (Paquito de Todos, PODEMOS), e Ricardo Marques (CIDADANIA), Sargento Byron Estrelas do Mar (MDB) (doze). Pauta de hoje,  oito de outubro de</w:t>
      </w:r>
      <w:r w:rsidDel="00000000" w:rsidR="00000000" w:rsidRPr="00000000">
        <w:rPr>
          <w:rFonts w:ascii="Arial" w:cs="Arial" w:eastAsia="Arial" w:hAnsi="Arial"/>
          <w:rtl w:val="0"/>
        </w:rPr>
        <w:t xml:space="preserve"> dois mil e vi</w:t>
      </w:r>
      <w:r w:rsidDel="00000000" w:rsidR="00000000" w:rsidRPr="00000000">
        <w:rPr>
          <w:rFonts w:ascii="Arial" w:cs="Arial" w:eastAsia="Arial" w:hAnsi="Arial"/>
          <w:rtl w:val="0"/>
        </w:rPr>
        <w:t xml:space="preserve">nte quatro. </w:t>
      </w:r>
      <w:r w:rsidDel="00000000" w:rsidR="00000000" w:rsidRPr="00000000">
        <w:rPr>
          <w:rFonts w:ascii="Arial" w:cs="Arial" w:eastAsia="Arial" w:hAnsi="Arial"/>
          <w:u w:val="single"/>
          <w:rtl w:val="0"/>
        </w:rPr>
        <w:t xml:space="preserve">Projeto de Lei número 142/2023</w:t>
      </w:r>
      <w:r w:rsidDel="00000000" w:rsidR="00000000" w:rsidRPr="00000000">
        <w:rPr>
          <w:rFonts w:ascii="Arial" w:cs="Arial" w:eastAsia="Arial" w:hAnsi="Arial"/>
          <w:rtl w:val="0"/>
        </w:rPr>
        <w:t xml:space="preserve">, de autoria do Vereador Breno Garibalde (REDE), submetido à apreciação, foi aprovado em Redação Final. </w:t>
      </w:r>
      <w:r w:rsidDel="00000000" w:rsidR="00000000" w:rsidRPr="00000000">
        <w:rPr>
          <w:rFonts w:ascii="Arial" w:cs="Arial" w:eastAsia="Arial" w:hAnsi="Arial"/>
          <w:u w:val="single"/>
          <w:rtl w:val="0"/>
        </w:rPr>
        <w:t xml:space="preserve">Projeto de Lei número 344/2023</w:t>
      </w:r>
      <w:r w:rsidDel="00000000" w:rsidR="00000000" w:rsidRPr="00000000">
        <w:rPr>
          <w:rFonts w:ascii="Arial" w:cs="Arial" w:eastAsia="Arial" w:hAnsi="Arial"/>
          <w:rtl w:val="0"/>
        </w:rPr>
        <w:t xml:space="preserve">, de autoria do Vereador Isac (UNIÃO BRASIL), submetido à apreciação, foi aprovado em Redação Final. </w:t>
      </w:r>
      <w:r w:rsidDel="00000000" w:rsidR="00000000" w:rsidRPr="00000000">
        <w:rPr>
          <w:rFonts w:ascii="Arial" w:cs="Arial" w:eastAsia="Arial" w:hAnsi="Arial"/>
          <w:u w:val="single"/>
          <w:rtl w:val="0"/>
        </w:rPr>
        <w:t xml:space="preserve">Projeto de Lei número 419/2023</w:t>
      </w:r>
      <w:r w:rsidDel="00000000" w:rsidR="00000000" w:rsidRPr="00000000">
        <w:rPr>
          <w:rFonts w:ascii="Arial" w:cs="Arial" w:eastAsia="Arial" w:hAnsi="Arial"/>
          <w:rtl w:val="0"/>
        </w:rPr>
        <w:t xml:space="preserve">, de autoria do Vereador Elber Batalha Filho (PSB), submetido à apreciação, foi aprovado em Redação Final. </w:t>
      </w:r>
      <w:r w:rsidDel="00000000" w:rsidR="00000000" w:rsidRPr="00000000">
        <w:rPr>
          <w:rFonts w:ascii="Arial" w:cs="Arial" w:eastAsia="Arial" w:hAnsi="Arial"/>
          <w:u w:val="single"/>
          <w:rtl w:val="0"/>
        </w:rPr>
        <w:t xml:space="preserve">Projeto de Lei número 42/2024</w:t>
      </w:r>
      <w:r w:rsidDel="00000000" w:rsidR="00000000" w:rsidRPr="00000000">
        <w:rPr>
          <w:rFonts w:ascii="Arial" w:cs="Arial" w:eastAsia="Arial" w:hAnsi="Arial"/>
          <w:rtl w:val="0"/>
        </w:rPr>
        <w:t xml:space="preserve">, de autoria do Vereador Alexsandro da Conceição (Soneca, PSD), submetido à apreciação, foi aprovado em Redação Final. </w:t>
      </w:r>
      <w:r w:rsidDel="00000000" w:rsidR="00000000" w:rsidRPr="00000000">
        <w:rPr>
          <w:rFonts w:ascii="Arial" w:cs="Arial" w:eastAsia="Arial" w:hAnsi="Arial"/>
          <w:u w:val="single"/>
          <w:rtl w:val="0"/>
        </w:rPr>
        <w:t xml:space="preserve">Projeto de Lei número 248/2024</w:t>
      </w:r>
      <w:r w:rsidDel="00000000" w:rsidR="00000000" w:rsidRPr="00000000">
        <w:rPr>
          <w:rFonts w:ascii="Arial" w:cs="Arial" w:eastAsia="Arial" w:hAnsi="Arial"/>
          <w:rtl w:val="0"/>
        </w:rPr>
        <w:t xml:space="preserve">, de autoria do Vereador Ricardo Vasconcelos (PSD), submetido à apreciação, foi aprovado em Redação Final. </w:t>
      </w:r>
      <w:r w:rsidDel="00000000" w:rsidR="00000000" w:rsidRPr="00000000">
        <w:rPr>
          <w:rFonts w:ascii="Arial" w:cs="Arial" w:eastAsia="Arial" w:hAnsi="Arial"/>
          <w:u w:val="single"/>
          <w:rtl w:val="0"/>
        </w:rPr>
        <w:t xml:space="preserve">Projeto de Lei número 199/2023</w:t>
      </w:r>
      <w:r w:rsidDel="00000000" w:rsidR="00000000" w:rsidRPr="00000000">
        <w:rPr>
          <w:rFonts w:ascii="Arial" w:cs="Arial" w:eastAsia="Arial" w:hAnsi="Arial"/>
          <w:rtl w:val="0"/>
        </w:rPr>
        <w:t xml:space="preserve">, de autoria do Vereador Professor Bittencourt (PDT), recebeu parecer favorável do Vereador Cícero do Santa Maria (PODEMOS), relator da Comissão de Saúde, Meio Ambiente e Proteção Animal, submetido à discussão, foi aprovado em Primeira Votação. </w:t>
      </w:r>
      <w:r w:rsidDel="00000000" w:rsidR="00000000" w:rsidRPr="00000000">
        <w:rPr>
          <w:rFonts w:ascii="Arial" w:cs="Arial" w:eastAsia="Arial" w:hAnsi="Arial"/>
          <w:u w:val="single"/>
          <w:rtl w:val="0"/>
        </w:rPr>
        <w:t xml:space="preserve">Projeto de Lei número 252/2024</w:t>
      </w:r>
      <w:r w:rsidDel="00000000" w:rsidR="00000000" w:rsidRPr="00000000">
        <w:rPr>
          <w:rFonts w:ascii="Arial" w:cs="Arial" w:eastAsia="Arial" w:hAnsi="Arial"/>
          <w:rtl w:val="0"/>
        </w:rPr>
        <w:t xml:space="preserve">, de autoria dos Vereadores Professor Bittencourt (PDT) e Pastor Diego (UNIÃO BRASIL), recebeu parecer favorável do Vereador Isac (UNIÃO BRASIL), relator da Comissão de Constituição, Justiça e Redação, recebeu parecer favorável do Vereador Cícero do Santa Maria (PODEMOS), relator da Comissão de Saúde, Meio Ambiente e Proteção Animal, submetido à discussão, foi discutido pelo Vereador Elber Batalha Filho (PSB) que foi aparteado pelo Vereador Pastor Diego (UNIÃO BRASIL), o projeto foi aprovado em Primeira Votação. </w:t>
      </w:r>
      <w:r w:rsidDel="00000000" w:rsidR="00000000" w:rsidRPr="00000000">
        <w:rPr>
          <w:rFonts w:ascii="Arial" w:cs="Arial" w:eastAsia="Arial" w:hAnsi="Arial"/>
          <w:u w:val="single"/>
          <w:rtl w:val="0"/>
        </w:rPr>
        <w:t xml:space="preserve">Projeto de Lei número 253/2024</w:t>
      </w:r>
      <w:r w:rsidDel="00000000" w:rsidR="00000000" w:rsidRPr="00000000">
        <w:rPr>
          <w:rFonts w:ascii="Arial" w:cs="Arial" w:eastAsia="Arial" w:hAnsi="Arial"/>
          <w:rtl w:val="0"/>
        </w:rPr>
        <w:t xml:space="preserve">, de autoria dos Vereadores Professor Bittencourt (PDT) e Pastor Diego (UNIÃO BRASIL), recebeu parecer favorável do Vereador Isac (UNIÃO BRASIL), relator da Comissão de Constituição, Justiça e Redação, recebeu parecer favorável da Vereadora Sheyla Galba (UNIÃO BRASIL), relatora da Comissão de Saúde, Meio Ambiente e Proteção Animal, submetido à discussão foi aprovado em Primeira Votação. </w:t>
      </w:r>
      <w:r w:rsidDel="00000000" w:rsidR="00000000" w:rsidRPr="00000000">
        <w:rPr>
          <w:rFonts w:ascii="Arial" w:cs="Arial" w:eastAsia="Arial" w:hAnsi="Arial"/>
          <w:u w:val="single"/>
          <w:rtl w:val="0"/>
        </w:rPr>
        <w:t xml:space="preserve">Requerimento número 355/2024</w:t>
      </w:r>
      <w:r w:rsidDel="00000000" w:rsidR="00000000" w:rsidRPr="00000000">
        <w:rPr>
          <w:rFonts w:ascii="Arial" w:cs="Arial" w:eastAsia="Arial" w:hAnsi="Arial"/>
          <w:rtl w:val="0"/>
        </w:rPr>
        <w:t xml:space="preserve">, de autoria do Vereador Breno Garibalde (REDE), submetido à discussão, foi aprovado em Votação Única. </w:t>
      </w:r>
      <w:r w:rsidDel="00000000" w:rsidR="00000000" w:rsidRPr="00000000">
        <w:rPr>
          <w:rFonts w:ascii="Arial" w:cs="Arial" w:eastAsia="Arial" w:hAnsi="Arial"/>
          <w:u w:val="single"/>
          <w:rtl w:val="0"/>
        </w:rPr>
        <w:t xml:space="preserve">Requerimento número 358/2024</w:t>
      </w:r>
      <w:r w:rsidDel="00000000" w:rsidR="00000000" w:rsidRPr="00000000">
        <w:rPr>
          <w:rFonts w:ascii="Arial" w:cs="Arial" w:eastAsia="Arial" w:hAnsi="Arial"/>
          <w:rtl w:val="0"/>
        </w:rPr>
        <w:t xml:space="preserve">, de autoria do Vereador Cícero do Santa Maria (PODEMOS), submetido à discussão, foi aprovado em Votação Única. E, como nada mais havia a tratar, o Senhor Presidente convocou uma Sessão Ordinária em </w:t>
      </w:r>
      <w:r w:rsidDel="00000000" w:rsidR="00000000" w:rsidRPr="00000000">
        <w:rPr>
          <w:rFonts w:ascii="Arial" w:cs="Arial" w:eastAsia="Arial" w:hAnsi="Arial"/>
          <w:rtl w:val="0"/>
        </w:rPr>
        <w:t xml:space="preserve">nove de outubro de dois mil e vinte e quatro</w:t>
      </w:r>
      <w:r w:rsidDel="00000000" w:rsidR="00000000" w:rsidRPr="00000000">
        <w:rPr>
          <w:rFonts w:ascii="Arial" w:cs="Arial" w:eastAsia="Arial" w:hAnsi="Arial"/>
          <w:rtl w:val="0"/>
        </w:rPr>
        <w:t xml:space="preserve">, na hora Regimental, e deu por encerrada a sessão às onze horas e vinte e quatro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oito de outubro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3952875</wp:posOffset>
              </wp:positionH>
              <wp:positionV relativeFrom="paragraph">
                <wp:posOffset>-38099</wp:posOffset>
              </wp:positionV>
              <wp:extent cx="2543175" cy="1573848"/>
              <wp:effectExtent b="0" l="0" r="0" t="0"/>
              <wp:wrapNone/>
              <wp:docPr id="32" name=""/>
              <a:graphic>
                <a:graphicData uri="http://schemas.microsoft.com/office/word/2010/wordprocessingGroup">
                  <wpg:wgp>
                    <wpg:cNvGrpSpPr/>
                    <wpg:grpSpPr>
                      <a:xfrm>
                        <a:off x="3427175" y="2819000"/>
                        <a:ext cx="2543175" cy="1573848"/>
                        <a:chOff x="3427175" y="2819000"/>
                        <a:chExt cx="3837650" cy="2501000"/>
                      </a:xfrm>
                    </wpg:grpSpPr>
                    <wpg:grpSp>
                      <wpg:cNvGrpSpPr/>
                      <wpg:grpSpPr>
                        <a:xfrm>
                          <a:off x="3427189" y="2819014"/>
                          <a:ext cx="3837623" cy="1921972"/>
                          <a:chOff x="1994700" y="737400"/>
                          <a:chExt cx="5764225" cy="2878550"/>
                        </a:xfrm>
                      </wpg:grpSpPr>
                      <wps:wsp>
                        <wps:cNvSpPr/>
                        <wps:cNvPr id="3" name="Shape 3"/>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4" name="Shape 4"/>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5" name="Shape 5"/>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3952875</wp:posOffset>
              </wp:positionH>
              <wp:positionV relativeFrom="paragraph">
                <wp:posOffset>-38099</wp:posOffset>
              </wp:positionV>
              <wp:extent cx="2543175" cy="1573848"/>
              <wp:effectExtent b="0" l="0" r="0" t="0"/>
              <wp:wrapNone/>
              <wp:docPr id="3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543175" cy="157384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3" name=""/>
              <a:graphic>
                <a:graphicData uri="http://schemas.microsoft.com/office/word/2010/wordprocessingShape">
                  <wps:wsp>
                    <wps:cNvSpPr/>
                    <wps:cNvPr id="6" name="Shape 6"/>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rPr>
    </w:pPr>
    <w:r w:rsidDel="00000000" w:rsidR="00000000" w:rsidRPr="00000000">
      <w:rPr>
        <w:rFonts w:ascii="Arial" w:cs="Arial" w:eastAsia="Arial" w:hAnsi="Arial"/>
        <w:b w:val="1"/>
        <w:color w:val="999999"/>
        <w:rtl w:val="0"/>
      </w:rPr>
      <w:t xml:space="preserve">ESTADO DE SERGIPE</w:t>
    </w:r>
    <w:r w:rsidDel="00000000" w:rsidR="00000000" w:rsidRPr="00000000">
      <w:rPr>
        <w:rtl w:val="0"/>
      </w:rPr>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3">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b2itiJJmx0dP0S+sB1Ry6Ts1rQ==">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