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44ª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11 </w:t>
      </w:r>
      <w:r w:rsidDel="00000000" w:rsidR="00000000" w:rsidRPr="00000000">
        <w:rPr>
          <w:rFonts w:ascii="Arial" w:cs="Arial" w:eastAsia="Arial" w:hAnsi="Arial"/>
          <w:b w:val="1"/>
          <w:rtl w:val="0"/>
        </w:rPr>
        <w:t xml:space="preserve">DE JUNHO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Adriano Taxista (PODEMOS), José Américo dos Santos Silva (Bigode do Santa Maria, PSD), Breno Garibalde (REDE), Eduardo Lima (REPUBLICANOS), Fabiano Oliveira (PP), José Ailton Nascimento (Paquito de Todos, PODEMOS), Pastor Diego (UNIÃO BRASIL), Professor Bittencourt (PDT), Professora Sônia Meire (PSOL), Ricardo Marques (CIDADANIA), Ricardo Vasconcelos (PSD), e Sheyla Galba (UNIÃO BRASIL). No decorrer da Sessão foi registrada a presença dos Vereadores: Aldeilson Soares dos Santos (Binho, PODEMOS), Cícero do Santa Maria (PODEMOS), Doutor Manuel Marcos (PSD), Elber Batalha Filho (PSB), Joaquim da Janelinha (PDT), Sargento Byron Estrelas do Mar (MDB), e Vinícius Porto (PDT) (dezenove). Ausentes os Vereadores: Anderson de Tuca (UNIÃO BRASIL), Camilo Daniel (PT), Emília Corrêa (PL), Isac (UNIÃO BRASIL), e Alexsandro da Conceição (Soneca, PSD)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quadragésima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82/2024, de autoria do Vereador Camilo Daniel (PT), reconhece a utilidade pública a Chão Assessoria Técnica Popular e dá outras providências. Projetos de Decreto Legislativo números 74/2024, de autoria do Vereador Elber Batalha Filho (PSB), concede título de cidadania aracajuana a Senhora Carla Caroline de Oliveira Silva e dá outras providências; 75/2024, também  de autoria do Vereador Elber Batalha Filho (PSB), concede título de cidadania aracajuana a Senhora Sandra Regina de Sena Santos e dá outras providências. Requerimentos números  255/2024, de autoria da Vereadora Emília Corrêa (PL); 260/2024 e 261/2024, ambos de autoria do Vereador Isac (UNIÃO BRASIL); e 264/2024, de autoria do Vereador Eduardo Lima (REPUBLICANOS).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noticiou o descaso da Empresa Municipal de Serviços Urbanos (Emsurb) com o Bairro Industrial e diversas outras regiões de Aracaju que estão tomadas pelo mato. Exibiu imagens da Avenida Filadelfo Dórea e da Avenida José Conrado de Araújo, onde se vislumbra a vegetação crescendo nas calçadas e ao longo da pavimentação. Salientou que espera que esse abandono não seja perseguição política ou que se trate de conduta eleitoreira, visando sanar o problema nas proximidades do pleito eleitoral. O Vereador</w:t>
      </w:r>
      <w:r w:rsidDel="00000000" w:rsidR="00000000" w:rsidRPr="00000000">
        <w:rPr>
          <w:rFonts w:ascii="Arial" w:cs="Arial" w:eastAsia="Arial" w:hAnsi="Arial"/>
          <w:i w:val="1"/>
          <w:rtl w:val="0"/>
        </w:rPr>
        <w:t xml:space="preserve"> Pastor Diego (PP) </w:t>
      </w:r>
      <w:r w:rsidDel="00000000" w:rsidR="00000000" w:rsidRPr="00000000">
        <w:rPr>
          <w:rFonts w:ascii="Arial" w:cs="Arial" w:eastAsia="Arial" w:hAnsi="Arial"/>
          <w:rtl w:val="0"/>
        </w:rPr>
        <w:t xml:space="preserve">pugnou pela interlocução da presidência e do líder do governo, Vereador Professor  Bittencourt (PDT), pela assinatura das ordens de serviço fruto das emendas parlamentares, a fim de que os Vereadores possam participar dos eventos e usufruir do capital político oriundo delas. Noutro ponto, noticiou um novo aumento no preço dos combustíveis, que disse refletir a ineficiência da política do Governo Federal. Informou também a prisão de político do PT, do Rio Grande do Sul, acusado do desvio de verbas destinadas ao socorro da população em virtude do desastre que acometeu a região. Assumiu a Tribuna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que exibiu imagens acerca de reunião que teve junto à Federação Sergipana de Skate (FSSK) para abordar incoerências no projeto da pista de skate em construção no Parque da Sementeira. Salientou que a Empresa Municipal de Obras e Urbanização (EMURB) se comprometeu a promover as devidas alterações no projeto, e que a Prefeitura Municipal de Aracaju se comprometeu a ouvir a Federação quanto aos projetos vindouros. Ressaltou a importância de atender as demandas de um esporte que hoje é olímpico, agradeceu às entidades que participaram dessa deliberação e reforçou que o equipamento público tem sentido somente quando devidamente utilizado pela população. Finalizou exibindo fotos de evento promovido pela Fundação Cultural Cidade de Aracaju (FUNCAJU) com grupos de “breakdance”, “hip hop” e poesia, fruto de Emendas Parlamentares, onde se premiou os participantes, e foi reafirmada a valorização cultural e da arte de rua.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salientou a riqueza cultural do período junino, a abundância da alimentação típica dessa época e deu ênfase ao papel da agricultura familiar. Noutro ponto, abordou as campanhas que vem realizando contra o assédio e a importunação sexual durante o São João. Mencionou o caso de jovem, de vinte e um anos, que fraturou o pé ao pular de carro de aplicativo em razão de importunação sexual. Reafirmou que Importunação Sexual e Assédio são crimes, que é preciso haver punição e que a educação é a melhor forma de combate. Encerrou apresentando vídeo de visita feita à sede da Superintendência Municipal de Transporte e Trânsito (SMTT) demonstrando o armazenamento inadequado de materiais em área pública, por empresa que presta serviços à Superintendência, expondo os servidores e a população a riscos. Cobrou providências ao Superintendente e disse que os trabalhadores prestam serviços em local insalubre, e exibiu imagens dos materiais de trabalho em estado inadequado.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desde que assumiu o mandato, tem uma cobrança por creche na Zona Norte. Fez um retrospecto histórico da demanda e falou que, finalmente, o Governo do Estado disponibilizou terreno e recursos para construção da creche no Centro de Excelência Professora Maria Ivanda de Carvalho Nascimento, antigo Colégio Marco Maciel. O Vereador exibiu vídeo do anúncio do Governador do Estado, e reforçou a atitude republicana do Governo, sendo um trabalho pela Cidade de Aracaju, independentemente de oposição política. Encerrou destacando que a creche será entregue pelo Governo do Estado ao Município, que irá administrá-la. Ocupou a Presidência o Vereador Eduardo Lima (REPUBLICANOS). Assumiu a Tribuna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que parabenizou o Governador Fábio Mitidieri pelo resultado positivo do Arraiá do Povo na Orla de Atalaia, e reforçou a importância do evento para a população. Destacou que o Governo não tem abandonado sua preocupação, e disse que metade do valor investido na festa é oriundo da arrecadação com os empresários que ocupam o espaço do evento, além dos valores advindos de emendas do Governo Federal. Asseverou que, mais importante que o dinheiro investido, Aracaju sempre se destacou pelos festejos juninos, e que o evento resgata a auto-estima do povo, recolocando a cidade como terceiro maior destino turístico no São João, trazendo emprego e renda à população. Encerrou recomendando a quem irá tecer críticas ao Arraiá do Povo, que reflita acerca dos verdadeiros benefícios do evento ao Povo, e vislumbre a geração de emprego e renda proporcionada. Assumiu a Presidência o Vereador Ricardo Vasconcelos (PSD).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disse que compareceu a assinatura de ordem de serviço de Praça no Bairro Coroa do Meio, e que recebeu apelos de empresários com empreendimentos na região da “Orlinha da Coroa do Meio”, que não vem recebendo investimentos. Clamou à Prefeitura de Aracaju por projetos para a região, que possa favorecer aos empresários da localidade e valorizar a região que tem grande potencial turístico. Fez referência ao discurso do Vereador Professor Bittencourt (PDT) e parabenizou a intermediação pela implementação de pista de skate adequada no Parque da Sementeira, e exibiu vídeo do lixo espalhado pela pista de skate da orla, inviabilizando a utilização do equipamento público. Finalizou pleiteando ao Governo do Estado por um percurso para os participantes do Arraiá do Povo que não passe pelo equipamento público. Pela Ordem, o Vereador José Ailton Nascimento (Paquito de Todos, PODEMOS) justificou a ausência do Vereador Anderson de Tuca (UNIÃO BRASIL). Ato contínuo, o Senhor Presidente, Vereador  Ricardo Vasconcelos (PSD) justificou a ausência do Vereador Camilo Daniel (PT).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disse que foi procurado por mulheres do Bairro Santa Maria, que o questionaram acerca da falta de carteirinhas para pessoas com fibromialgia. Salientou que buscou o Prefeito Edvaldo Nogueira, que se comprometeu a dar um retorno a respeito do tema, mas reforçou a cobrança, pois ainda não obteve resposta. Noutro ponto, elogiou o evento junino realizado pela Associação de Pais e Amigos dos Excepcionais (APAE), onde compareceram ele e outros Vereadores, e reforçou a importância do trabalho desenvolvido pela instituição.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reafirmou que todos os posicionamentos feitos por ele nesta Casa são respeitosos e pontuais, e que sempre teve uma convivência pacífica e respeitosa com as Vereadoras Linda Brasil, Professora Ângela e Professora Sônia Meire. Exibiu então imagem de comentário feito numa rede social por assessor do Vereador Elber Batalha Filho (PSB), e solicitou que a Procuradoria desta Casa instaure Procedimento Disciplinar, a fim de apurar as ofensas feitas a ele e à bancada evangélica desta instituição. </w:t>
      </w:r>
      <w:r w:rsidDel="00000000" w:rsidR="00000000" w:rsidRPr="00000000">
        <w:rPr>
          <w:rFonts w:ascii="Arial" w:cs="Arial" w:eastAsia="Arial" w:hAnsi="Arial"/>
          <w:i w:val="1"/>
          <w:rtl w:val="0"/>
        </w:rPr>
        <w:t xml:space="preserve">Pela ordem, o Vereador Pastor Diego (UNIÃO BRASIL)</w:t>
      </w:r>
      <w:r w:rsidDel="00000000" w:rsidR="00000000" w:rsidRPr="00000000">
        <w:rPr>
          <w:rFonts w:ascii="Arial" w:cs="Arial" w:eastAsia="Arial" w:hAnsi="Arial"/>
          <w:rtl w:val="0"/>
        </w:rPr>
        <w:t xml:space="preserve"> disse que não tolerará mais o desrespeito e a intolerância a ele e ao Vereador Eduardo Lima (REPUBLICANOS), e solicitou a apuração das graves acusações feitas a eles. </w:t>
      </w:r>
      <w:r w:rsidDel="00000000" w:rsidR="00000000" w:rsidRPr="00000000">
        <w:rPr>
          <w:rFonts w:ascii="Arial" w:cs="Arial" w:eastAsia="Arial" w:hAnsi="Arial"/>
          <w:i w:val="1"/>
          <w:rtl w:val="0"/>
        </w:rPr>
        <w:t xml:space="preserve">Pela Ordem, o Vereador Ricardo Marques (CIDADANIA) </w:t>
      </w:r>
      <w:r w:rsidDel="00000000" w:rsidR="00000000" w:rsidRPr="00000000">
        <w:rPr>
          <w:rFonts w:ascii="Arial" w:cs="Arial" w:eastAsia="Arial" w:hAnsi="Arial"/>
          <w:rtl w:val="0"/>
        </w:rPr>
        <w:t xml:space="preserve">sustentou que o assessor de quem os Vereadores falam é colega de profissão dele e deve se retratar a respeito desse comentário. </w:t>
      </w:r>
      <w:r w:rsidDel="00000000" w:rsidR="00000000" w:rsidRPr="00000000">
        <w:rPr>
          <w:rFonts w:ascii="Arial" w:cs="Arial" w:eastAsia="Arial" w:hAnsi="Arial"/>
          <w:i w:val="1"/>
          <w:rtl w:val="0"/>
        </w:rPr>
        <w:t xml:space="preserve">Ato contínuo, o senhor Presidente, Vereador  Ricardo Vasconcelos (PSD)</w:t>
      </w:r>
      <w:r w:rsidDel="00000000" w:rsidR="00000000" w:rsidRPr="00000000">
        <w:rPr>
          <w:rFonts w:ascii="Arial" w:cs="Arial" w:eastAsia="Arial" w:hAnsi="Arial"/>
          <w:rtl w:val="0"/>
        </w:rPr>
        <w:t xml:space="preserve"> disse que não é a primeira vez que recebe relatos de condutas dessa natureza, por assessores, com relação a Vereadores da Casa, e disse que será instaurado Procedimento Disciplinar com relação aos fatos narrados hoje. </w:t>
      </w:r>
      <w:r w:rsidDel="00000000" w:rsidR="00000000" w:rsidRPr="00000000">
        <w:rPr>
          <w:rFonts w:ascii="Arial" w:cs="Arial" w:eastAsia="Arial" w:hAnsi="Arial"/>
          <w:i w:val="1"/>
          <w:rtl w:val="0"/>
        </w:rPr>
        <w:t xml:space="preserve">Pela Ordem, a Vereadora Professora Sônia Meire</w:t>
      </w:r>
      <w:r w:rsidDel="00000000" w:rsidR="00000000" w:rsidRPr="00000000">
        <w:rPr>
          <w:rFonts w:ascii="Arial" w:cs="Arial" w:eastAsia="Arial" w:hAnsi="Arial"/>
          <w:rtl w:val="0"/>
        </w:rPr>
        <w:t xml:space="preserve"> disse, em referência a fatos ocorridos em Sessão da semana passada, que as devidas providências estão sendo tomadas, ao rigor do regimento desta Casa.</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concordou com o Vereador Cícero do Santa Maria (PODEMOS) que afirmou que recebeu diversas reclamações de pessoas com fibromialgia que estão aguardando a confecção das carteirinhas de fibromialgia há mais de quatro meses. Lembrou que essa doença causa dor crônica e esse programa é essencial para facilitar o atendimento dessas pessoas nos serviços públicos e que esta Casa aprovou uma lei que obriga o município a realizar essa emissão. Parabenizou o Governador Fábio Mitidieri por ter realizado reunião com o gestor do Hospital João Alves Filho com o objetivo de descobrir quais problemas a instituição está enfrentando. Mostrou fotos de visita que realizou no Hospital Fernando Franco e </w:t>
      </w:r>
      <w:r w:rsidDel="00000000" w:rsidR="00000000" w:rsidRPr="00000000">
        <w:rPr>
          <w:rFonts w:ascii="Arial" w:cs="Arial" w:eastAsia="Arial" w:hAnsi="Arial"/>
          <w:rtl w:val="0"/>
        </w:rPr>
        <w:t xml:space="preserve">constatou que </w:t>
      </w:r>
      <w:r w:rsidDel="00000000" w:rsidR="00000000" w:rsidRPr="00000000">
        <w:rPr>
          <w:rFonts w:ascii="Arial" w:cs="Arial" w:eastAsia="Arial" w:hAnsi="Arial"/>
          <w:rtl w:val="0"/>
        </w:rPr>
        <w:t xml:space="preserve">somente uma criança aguardava atendimento na UTI, mesmo tendo três vagas disponíveis, e declarou que essa baixa lotação foi mérito do Governador que abriu novas vagas de UTI, criticou a administração da prefeitura de Aracaju por não fazer sua parte para melhorar esse atendimento pediátrico. Declarou que o número de crianças que estão sofrendo com bronquiolite é muito grande e nos próximos meses esse número irá aumentar, porque nessa época de festas juninas aumenta a quantidade de fumaça. Declarou que o Hospital Santa Isabel apresentou projeto de expansão de atendimento pediátrico e pediu que o prefeito de Aracaju compareça a este local para saber das reais dificuldades do atendimento. Finalizou declarando que diversos medicamentos continuam em falta, em algumas unidades não tem esparadrapo e outros materiais para fazer curativos, e que é imprescindível a atuação de farmacêuticos nas UBS.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disse que foi ao Arraiá do Povo na orla e lembrou que o criador desse evento foi João Alves, na época em que era prefeito. Recordou  que João Alves dizia que Aracaju tinha a orla mais bonita, porém ficava vazia durante as festas juninas. Parabenizou o governador Fábio Mitidieri por continuar essa tradição e levar a sério o turismo em nosso município e lembrou que essa atitude mostra como é importante apostar no turismo. Ressaltou que a cidade de Aracaju é o terceiro destino mais importante do Brasil durante este mês de junho. Disse que teremos o Forró Caju entre os dias vinte três e vinte e nove de junho com grande participação popular e geração de emprego. Falou sobre as cobranças da Vereadora  Sheyla Galba (UNIÃO BRASIL) com a administração do Prefeito Edvaldo Nogueira e declarou que é normal que essas cobranças sejam feitas pela oposição, principalmente agora em que estamos em período de pré-campanha. Afirmou que esse destaque negativo que a oposição trás a Edvaldo é uma tentativa de tirar a influência dele nas eleições, no entanto pesquisas mostram que a população está reconhecendo os últimos oito anos de trabalho e empenho do prefeito para melhorar os serviços públicos em Aracaju. Finalizou afirmando que problemas sempre existirão, pois administrar uma cidade não é fácil, mas que tudo está sendo feito pela cidade. Foi aparteado pelos Vereadores Fabiano Oliveira (PP) e José Américo dos Santos Silva (Bigode do Santa Maria, PSD). Pela Ordem a Vereadora Sônia Meire solicitou os anais das falas dos dias cinco e onze de junho de dois mil e vinte quatro.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exibiu vídeo de fiscalização que realizou nos ônibus e criticou o estado dos veículos, de uma das empresas, que fornecem o serviço de transporte atualmente. Lembrou que já foi motorista de ônibus e por esse motivo se preocupa com a qualidade do transporte público em Aracaju. Declarou que desde a última vez que foi Vereador vêm falando sobre esse tema e mostrou foto de ônibus que bateu em um poste. que o motorista neste acidente estava trabalhando em cargas horárias abusivas, sem receber hora extra, e após o acidente foi coagido a pedir demissão sob ameaças de ser demitido por justa causa, caso não saísse voluntariamente. Declarou que o sindicato é pelego e não representa a categoria, pois não defendeu os interesse do motorista nessa situação. Disse que as empresas de transporte devem meses de ticket alimentação, salários, FGTS e diversos outros direitos aos trabalhadores e que a prefeitura de Aracaju deve fiscalizar e responsabilizar aquelas empresas que descumpram os direitos trabalhistas. Finalizou declarando que é necessário acabar com a enchente de carros alternativos, que fazem transporte de passageiros e que para atingir esse objetivo é imprescindível melhorar a qualidade do serviço de transporte público, porque incentiva as pessoas a deixar o carro em casa e utilizar veículos coletivos. Foi aparteado pelo Vereador Elber Batalha Filho (PSB). </w:t>
      </w:r>
      <w:r w:rsidDel="00000000" w:rsidR="00000000" w:rsidRPr="00000000">
        <w:rPr>
          <w:rFonts w:ascii="Arial" w:cs="Arial" w:eastAsia="Arial" w:hAnsi="Arial"/>
          <w:rtl w:val="0"/>
        </w:rPr>
        <w:t xml:space="preserve">E, como nada mais havia a tratar, o Senhor Presidente convocou uma Audiência Pública a ser realizada dentro de alguns minutos e deu por encerrada a sessão às onze horas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junho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33G1cSCsqypyE04aaFAxtQSrlQ==">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