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67ª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22 </w:t>
      </w:r>
      <w:r w:rsidDel="00000000" w:rsidR="00000000" w:rsidRPr="00000000">
        <w:rPr>
          <w:rFonts w:ascii="Arial" w:cs="Arial" w:eastAsia="Arial" w:hAnsi="Arial"/>
          <w:b w:val="1"/>
          <w:rtl w:val="0"/>
        </w:rPr>
        <w:t xml:space="preserve">DE AGOSTO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o Vereador Elber Batalha Filho (PSB) ocupando a Primeira e a Segunda Secretarias. Presentes na abertura da Sessão os Senhores Vereadores: Adriano Taxista (PODEMOS), Camilo Daniel (PT), Elber Batalha Filho (PSB), Emília Corrêa (PL), José Ailton Nascimento (Paquito de Todos, PODEMOS), e Ricardo Marques (CIDADANIA). No decorrer da Sessão foi registrada a presença dos Vereadores: Anderson de Tuca (UNIÃO BRASIL), José Américo dos Santos Silva (Bigode do Santa Maria, PSD), Doutor Manuel Marcos (PSD), Pastor Diego (UNIÃO BRASIL), Sargento Byron Estrelas do Mar (MDB), Sheyla Galba (UNIÃO BRASIL), Alexsandro da Conceição (Soneca, PSD), E Vinícius Porto (PDT) (quinze). Ausentes os Vereadores: Aldeilson Soares dos Santos (Binho, PODEMOS), Breno Garibalde (REDE), Cícero do Santa Maria (PODEMOS), Eduardo Lima (REPUBLICANOS), Fabiano Oliveira (PP), Isac (UNIÃO BRASIL), Joaquim da Janelinha (PDT), Professor Bittencourt (PDT), e Professora Sônia Meire (PSOL) (nove),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sexagésima sexta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as Indicações números 916/2024, 918/2024 e 930/2024, de autoria do Vereador Anderson de Tuca (UNIÃO BRASIL); 919/2024 a 924/2024, 926/2024 e 927/2024, todas de autoria da Vereadora Emília Corrêa (PL); 925/2024, de autoria do Vereador Doutor Manuel Marcos (PSD).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Sargento Byron Estrelas do Mar (MDB)</w:t>
      </w:r>
      <w:r w:rsidDel="00000000" w:rsidR="00000000" w:rsidRPr="00000000">
        <w:rPr>
          <w:rFonts w:ascii="Arial" w:cs="Arial" w:eastAsia="Arial" w:hAnsi="Arial"/>
          <w:rtl w:val="0"/>
        </w:rPr>
        <w:t xml:space="preserve"> comentou acerca da realização das paraolimpíadas de Paris 2024, e a participação de sergipanos na competição. O Vereador exibiu imagens dos atletas e as transformações proporcionadas pela prática esportiva, citando o caso específico de Cássio, de doze anos, morador do bairro América, integrante do Projeto Estrelas do Mar, que pratica </w:t>
      </w:r>
      <w:r w:rsidDel="00000000" w:rsidR="00000000" w:rsidRPr="00000000">
        <w:rPr>
          <w:rFonts w:ascii="Arial" w:cs="Arial" w:eastAsia="Arial" w:hAnsi="Arial"/>
          <w:i w:val="1"/>
          <w:rtl w:val="0"/>
        </w:rPr>
        <w:t xml:space="preserve">parabadminton</w:t>
      </w:r>
      <w:r w:rsidDel="00000000" w:rsidR="00000000" w:rsidRPr="00000000">
        <w:rPr>
          <w:rFonts w:ascii="Arial" w:cs="Arial" w:eastAsia="Arial" w:hAnsi="Arial"/>
          <w:rtl w:val="0"/>
        </w:rPr>
        <w:t xml:space="preserve">, mas não tem condições financeiras de participar das competições da categoria. O Vereador apresentou a arrecadação financeira que o atleta está realizando, com vistas a representar Sergipe e o Brasil nas competições, e convidou todos a participar. Encerrou ressaltando a importância dos programas de incentivo ao esporte, e propondo ao próximo prefeito da Capital que estimule a prática esportiva profissional. A Vereadora Sheyla Galba (UNIÃO BRASIL) exibiu vídeo que retrata condições precárias de ônibus de Aracaju, e leu notícia segundo a qual o Governo do Estado anunciou dez milhões de reais em subsídios para renovação da frota de ônibus. Destacou que, além desses valores, esta Casa aprovou também um subsídio mensal, e que em agosto já somam dois milhões e meio de reais em repasses feitos pela Superintendência Municipal de Transportes e Trânsito (SMTT). Alertou que, além da grande gama de recursos, a entidade arrecada muito dinheiro com a aplicação de multas, mas não se vislumbra o retorno da aplicação desses recursos. O Vereador </w:t>
      </w:r>
      <w:r w:rsidDel="00000000" w:rsidR="00000000" w:rsidRPr="00000000">
        <w:rPr>
          <w:rFonts w:ascii="Arial" w:cs="Arial" w:eastAsia="Arial" w:hAnsi="Arial"/>
          <w:i w:val="1"/>
          <w:rtl w:val="0"/>
        </w:rPr>
        <w:t xml:space="preserve">Adriano Taxista (PODEMOS) </w:t>
      </w:r>
      <w:r w:rsidDel="00000000" w:rsidR="00000000" w:rsidRPr="00000000">
        <w:rPr>
          <w:rFonts w:ascii="Arial" w:cs="Arial" w:eastAsia="Arial" w:hAnsi="Arial"/>
          <w:rtl w:val="0"/>
        </w:rPr>
        <w:t xml:space="preserve">sustentou que é empregado e fiscal do povo, e que sempre reclamará aquilo que está dentro das atribuições dele. Citou o caso de consultórios na rede pública da saúde que estão fora de funcionamento por falta de aparelhos de ar condicionado, e de negativas no fornecimento de “óleo de girassol” para pacientes acamados que “ainda não desenvolveram ferimentos”, e condenou essa prática. Noutro tema, disse que </w:t>
      </w:r>
      <w:r w:rsidDel="00000000" w:rsidR="00000000" w:rsidRPr="00000000">
        <w:rPr>
          <w:rFonts w:ascii="Arial" w:cs="Arial" w:eastAsia="Arial" w:hAnsi="Arial"/>
          <w:rtl w:val="0"/>
        </w:rPr>
        <w:t xml:space="preserve">protocolará</w:t>
      </w:r>
      <w:r w:rsidDel="00000000" w:rsidR="00000000" w:rsidRPr="00000000">
        <w:rPr>
          <w:rFonts w:ascii="Arial" w:cs="Arial" w:eastAsia="Arial" w:hAnsi="Arial"/>
          <w:rtl w:val="0"/>
        </w:rPr>
        <w:t xml:space="preserve"> hoje no Ministério Público do Trabalho uma manifestação assinada por diversos Vereadores, com vistas a garantir o recebimento das verbas trabalhistas devidas aos trabalhadores rodoviários da empresa “Progresso”. Sustentou a importância da iniciativa aos trabalhadores rodoviários, especialmente diante do vindouro procedimento licitatório do transporte público que modificará a prestação dos serviços. Encerrou renovando a cobrança pela instalação de viatura da guarda municipal na Rodoviária Nova, diante da violência exercida contra taxistas e trabalhadores da mobilidade urbana. O 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destacou que esteve visitando diversas ruas do bairro Santa Maria, que estão para receber obras de infraestrutura, apresentou imagens das condições das ruas, evidenciando as más condições das vias, e a necessidade da população. Afirmou que dialogou com o Prefeito Edvaldo Nogueira, e apelou pela execução das obras e pela realização de paliativos até lá, o que foi garantido pelo chefe do Poder Executivo.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destacou que a Prefeitura de Aracaju age com desprezo com relação à Saúde no município, e disse que ontem, vinte e um, recebeu mais de dez casos de pessoas com exames pendentes há mais de dez meses. Apresentou imagens de pedidos de exames e cirurgias, fornecidas pela população, onde constam diversos adiamentos e datas que superam um ano de espera. Relembrou o caso que citou em discurso anterior, combatido por Vereadores da base governista, em que senhora grávida teve exames aprovados apenas dois meses após o nascimento da criança, e alertou para o descaso com a população. Encerrou pleiteando a intercessão de quem possuir interlocução com o Poder Executivo, pois não tem fins políticos nessa denúncia, na verdade pretende a solução do caso. Pela ordem, o Vereador Camilo Daniel (PT) felicitou o deputado João Daniel, pai dele, pelo aniversário natalício dele.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informou que não é </w:t>
      </w:r>
      <w:r w:rsidDel="00000000" w:rsidR="00000000" w:rsidRPr="00000000">
        <w:rPr>
          <w:rFonts w:ascii="Arial" w:cs="Arial" w:eastAsia="Arial" w:hAnsi="Arial"/>
          <w:rtl w:val="0"/>
        </w:rPr>
        <w:t xml:space="preserve">possível</w:t>
      </w:r>
      <w:r w:rsidDel="00000000" w:rsidR="00000000" w:rsidRPr="00000000">
        <w:rPr>
          <w:rFonts w:ascii="Arial" w:cs="Arial" w:eastAsia="Arial" w:hAnsi="Arial"/>
          <w:rtl w:val="0"/>
        </w:rPr>
        <w:t xml:space="preserve"> realizar uma biópsia em homens com câncer de próstata na rede do Sistema Único de Saúde (SUS) </w:t>
      </w:r>
      <w:r w:rsidDel="00000000" w:rsidR="00000000" w:rsidRPr="00000000">
        <w:rPr>
          <w:rFonts w:ascii="Arial" w:cs="Arial" w:eastAsia="Arial" w:hAnsi="Arial"/>
          <w:rtl w:val="0"/>
        </w:rPr>
        <w:t xml:space="preserve">do estado de Sergipe</w:t>
      </w:r>
      <w:r w:rsidDel="00000000" w:rsidR="00000000" w:rsidRPr="00000000">
        <w:rPr>
          <w:rFonts w:ascii="Arial" w:cs="Arial" w:eastAsia="Arial" w:hAnsi="Arial"/>
          <w:rtl w:val="0"/>
        </w:rPr>
        <w:t xml:space="preserve">,  uma vez que esse procedimento não está disponível. Lembrou que alocou duzentos mil reais em emendas impositivas, com o objetivo de permitir a realização dessas biópsias, e solicitou que outros vereadores, que possuem emendas na área da saúde, também destinem recursos para esse fim. Falou sobre uma futura reunião com o secretário de estado da saúde, afirmou que, nesta reunião, discutirá a possibilidade da realização de biópsia de câncer de próstata, e também a inclusão do tratamento para pessoas com doenças neuroimunes, na lista de procedimentos básicos e na de política pública de saúde do estado de Sergipe. A Vereadora</w:t>
      </w:r>
      <w:r w:rsidDel="00000000" w:rsidR="00000000" w:rsidRPr="00000000">
        <w:rPr>
          <w:rFonts w:ascii="Arial" w:cs="Arial" w:eastAsia="Arial" w:hAnsi="Arial"/>
          <w:i w:val="1"/>
          <w:rtl w:val="0"/>
        </w:rPr>
        <w:t xml:space="preserve"> Emília Corrêa (PL)</w:t>
      </w:r>
      <w:r w:rsidDel="00000000" w:rsidR="00000000" w:rsidRPr="00000000">
        <w:rPr>
          <w:rFonts w:ascii="Arial" w:cs="Arial" w:eastAsia="Arial" w:hAnsi="Arial"/>
          <w:rtl w:val="0"/>
        </w:rPr>
        <w:t xml:space="preserve"> falou que, recentemente, houve uma polêmica acerca de um suposto encontro secreto que ocorreu e ela afirmou que durante a reunião com todos os candidatos, que participaram do debate, ficou clara a existência do contrato entre a campanha dela e Sérgio, o mediador do debate. Afirmou que o facilitador não seria capaz de influenciar, pois o debate possui um formato no qual essa figura não realiza perguntas, mas os candidatos que indagam uns aos outros. Disse que a reunião que realizou não era secreta, visto que ocorreu em uma galeria, com acesso amplo de outras pessoas. Declarou que não tem costas largas, como os que participam do sistema, e que essas pessoas não possuem consequências para seus atos. Anunciou que irão criar narrativas para derrubá-la, pois, caso seja eleita, irá furar a bolha do sistema. Lembrou que após esse ocorrido, Sérgio solicitou que fosse escolhido um novo mediador para o debate. Finalizou dizendo que está apreensiva  com a dificuldade de conciliar a candidatura à prefeita com o trabalho de Vereadora, por isso protocolou um pedido de licença, sem remuneração, para dedicar totalmente à campanha eleitoral. O Vereador </w:t>
      </w:r>
      <w:r w:rsidDel="00000000" w:rsidR="00000000" w:rsidRPr="00000000">
        <w:rPr>
          <w:rFonts w:ascii="Arial" w:cs="Arial" w:eastAsia="Arial" w:hAnsi="Arial"/>
          <w:i w:val="1"/>
          <w:rtl w:val="0"/>
        </w:rPr>
        <w:t xml:space="preserve">Pastor Diego (UNIÃO BRASIL)</w:t>
      </w:r>
      <w:r w:rsidDel="00000000" w:rsidR="00000000" w:rsidRPr="00000000">
        <w:rPr>
          <w:rFonts w:ascii="Arial" w:cs="Arial" w:eastAsia="Arial" w:hAnsi="Arial"/>
          <w:rtl w:val="0"/>
        </w:rPr>
        <w:t xml:space="preserve"> disse que recentemente foi aprovado nesta Casa projeto que cria a Semana de Conscientização às Doenças Neuroimunológicas. Comentou que ouviu relatos sobre pessoas com esse tipo de doença e receberam tratamentos inadequados, pois os médicos ainda não estão familiarizados com os tratamentos utilizados neste caso. Frisou que esse assunto merece mobilização desta Casa e a atenção da administração municipal e agradeceu ao Vereador Elber Batalha Filho (PSB), por ter se prontificado a levar esse problema ao secretário estadual de saúde, Cláudio Mitidieri. Afirmou que o objetivo desse projeto foi trazer mais inclusão e visibilidade para essas pessoas de forma que recebam tratamento adequado e não se sintam invisíveis perante a sociedade. Foi aparteado pelo Vereador Elber Batalha Filho (PSB). O Vereador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disse estar feliz pela entrega de uma obra que trará novo ponto de encontro para os moradores da comunidade do Japãozinho. Falou que, recentemente, esteve no local e constatou que os habitantes estão muito gratos ao prefeito Edvaldo Nogueira. Lembrou que a licitação do transporte </w:t>
      </w:r>
      <w:r w:rsidDel="00000000" w:rsidR="00000000" w:rsidRPr="00000000">
        <w:rPr>
          <w:rFonts w:ascii="Arial" w:cs="Arial" w:eastAsia="Arial" w:hAnsi="Arial"/>
          <w:rtl w:val="0"/>
        </w:rPr>
        <w:t xml:space="preserve">público foi</w:t>
      </w:r>
      <w:r w:rsidDel="00000000" w:rsidR="00000000" w:rsidRPr="00000000">
        <w:rPr>
          <w:rFonts w:ascii="Arial" w:cs="Arial" w:eastAsia="Arial" w:hAnsi="Arial"/>
          <w:rtl w:val="0"/>
        </w:rPr>
        <w:t xml:space="preserve"> um procedimento realizado com muita lisura e transparência. Afirmou que não tem como fazer uma obra pública sem cercá-la, pois isso previne acidentes, que pessoas podem sofrer caso entrem no local, e que a obra da praça Antônio Newton Menezes, localizada na Jabotiana, foi entregue recentemente e permitirá que microempresários usem as premissas para vender alimentos. Finalizou pedindo um minuto de silêncio pela morte do Doutor José Garcez de Góes, que foi seu professor de direito constitucional. </w:t>
      </w:r>
      <w:r w:rsidDel="00000000" w:rsidR="00000000" w:rsidRPr="00000000">
        <w:rPr>
          <w:rFonts w:ascii="Arial" w:cs="Arial" w:eastAsia="Arial" w:hAnsi="Arial"/>
          <w:rtl w:val="0"/>
        </w:rPr>
        <w:t xml:space="preserve">Foi aparteado pelos Vereadores Adriano Taxista (PODEMOS) e Elber Batalha Filho (PSB). Decorrido o intervalo regimental, feita a verificação de quórum, presentes à fase de deliberação das matérias os Vereadores Adriano Taxista (PODEMOS), Anderson de Tuca (UNIÃO BRASIL), Camilo Daniel (PT), Doutor Manuel Marcos (PSD), Elber Batalha Filho (PSB), Emília Corrêa (PL), Pastor Diego (UNIÃO BRASIL), Ricardo Vasconcelos (PSD), Sheyla Galba (UNIÃO BRASIL), e Vinícius Porto (PDT) (dez), e ausentes os Vereadores: José Américo dos Santos Silva (Bigode do Santa Maria, PSD), Aldeilson Soares dos Santos (Binho, PODEMOS), Breno Garibalde (REDE), Cícero do Santa Maria (PODEMOS), Eduardo Lima (REPUBLICANOS), Fabiano Oliveira (PP), Isac (UNIÃO BRASIL), Joaquim da Janelinha (PDT), José Ailton Nascimento (Paquito de Todos, PODEMOS), Professor Bittencourt (PDT), Professora Sônia Meire (PSOL), Ricardo Marques (CIDADANIA), Sargento Byron Estrelas do Mar (MDB), e Alexsandro da Conceição (Soneca, PSD) (quatorze). Não havendo o quórum mínimo necessário ao início da fase de deliberação das matérias e, como nada mais havia a tratar, o Senhor Presidente convocou uma Sessão  Ordinária em</w:t>
      </w:r>
      <w:r w:rsidDel="00000000" w:rsidR="00000000" w:rsidRPr="00000000">
        <w:rPr>
          <w:rFonts w:ascii="Arial" w:cs="Arial" w:eastAsia="Arial" w:hAnsi="Arial"/>
          <w:rtl w:val="0"/>
        </w:rPr>
        <w:t xml:space="preserve"> vinte e sete de agosto de dois mil e vinte e quatro</w:t>
      </w:r>
      <w:r w:rsidDel="00000000" w:rsidR="00000000" w:rsidRPr="00000000">
        <w:rPr>
          <w:rFonts w:ascii="Arial" w:cs="Arial" w:eastAsia="Arial" w:hAnsi="Arial"/>
          <w:rtl w:val="0"/>
        </w:rPr>
        <w:t xml:space="preserve">, na hora Regimental, e deu por encerrada a sessão às dez horas e trinta e 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dois de agosto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ZI6PjS2b7IryBHO59erkSGV4sQ==">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