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19ª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3 DE ABRIL DE 2024</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Fabiano Oliveira (PP)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segunda secretarias. Presentes na abertura da Sessão os Senhores Vereadores: José Américo dos Santos Silva (Bigode do Santa Maria, PSD), Eduardo Lima (REPUBLICANOS), Fabiano Oliveira (PP), Joaquim da Janelinha (PDT), José Ailton Nascimento (Paquito de Todos, PODEMOS), Professor Bittencourt (PDT), Professora Sônia Meire (PSOL), Ricardo Marques (CIDADANIA), Sheyla Galba (UNIÃO BRASIL). No decorrer da Sessão foi registrada a presença dos Vereadores: Anderson de Tuca (UNIÃO BRASIL), Aldeilson Soares dos Santos (Binho, PMN), Breno Garibalde (UNIÃO BRASIL), Camilo Daniel (PT), Cícero do Santa Maria (PODEMOS), Doutor Manuel Marcos (PSD), Elber Batalha Filho (PSB), Isac (PDT), Pastor Diego (PP), Sargento Byron Estrelas do Mar (REPUBLICANOS), Alexsandro da Conceição (Soneca, PSD), Vinícius Porto (PDT) (vinte e um). Ausentes os Vereadores: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Doutor Gonzaga (Sem Partido), Emília Corrêa (PL), Ricardo Vasconcelos (REDE) (três).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Lida a Ata da décima oitava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número 47/2024 de autoria do Vereador Pastor Diego (PP) que dispõe sobre a proibição do uso de drogas ilícitas em locais públicos da cidade de Aracaju, estabelece penalidades e dá outras providências. Requerimento número 142/2024 de autoria do Vereador Professor Bittencourt (PDT). Indicações número 214,216 e 222/2024 de autoria da Vereadora Emília Corrêa (PL), 223 e 224/2024 de autoria do Vereador Breno Garibalde (UNIÃO BRASIL), 225 e 226/2024 de autoria do Vereador Fabiano Oliveira (PP), 227 a 230/2024 de autoria do Vereador Ricardo Vasconcelos (REDE), 234 e 235/2024 de autoria do Vereador Ricardo Vasconcelos (REDE), 236 e 237/2024 de autoria do Vereador Breno Garibalde (UNIÃO BRASIL), 238/2024 de autoria do Vereador Anderson de Tuca (UNIÃO BRASIL), e Indicações número 240 e 241/2024 de autoria do Vereador Ricardo Marques (CIDADANIA).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color w:val="0d0d0d"/>
          <w:highlight w:val="white"/>
          <w:rtl w:val="0"/>
        </w:rPr>
        <w:t xml:space="preserve">Fabiano Oliveira (PP) informou que o aeroporto internacional de Aracaju, entre os dias vinte e oito e trinta e um de março, obteve um aumento de onze por cento dos assentos ofertados em comparação ao mesmo período do ano passado, além de um acréscimo no número de operações. Parabenizou o Governador Fábio Mitidieri pela realização de eventos que aprimoram o apelo turístico do município. </w:t>
      </w:r>
      <w:r w:rsidDel="00000000" w:rsidR="00000000" w:rsidRPr="00000000">
        <w:rPr>
          <w:rFonts w:ascii="Arial" w:cs="Arial" w:eastAsia="Arial" w:hAnsi="Arial"/>
          <w:rtl w:val="0"/>
        </w:rPr>
        <w:t xml:space="preserve">O Vereador </w:t>
      </w:r>
      <w:r w:rsidDel="00000000" w:rsidR="00000000" w:rsidRPr="00000000">
        <w:rPr>
          <w:rFonts w:ascii="Arial" w:cs="Arial" w:eastAsia="Arial" w:hAnsi="Arial"/>
          <w:i w:val="1"/>
          <w:rtl w:val="0"/>
        </w:rPr>
        <w:t xml:space="preserve">Joaquim da Janelinha (PDT)</w:t>
      </w:r>
      <w:r w:rsidDel="00000000" w:rsidR="00000000" w:rsidRPr="00000000">
        <w:rPr>
          <w:rFonts w:ascii="Arial" w:cs="Arial" w:eastAsia="Arial" w:hAnsi="Arial"/>
          <w:rtl w:val="0"/>
        </w:rPr>
        <w:t xml:space="preserve"> disse que aprendeu muito durante os oito meses que passou fazendo parte da gestão do Prefeito Edvaldo Nogueira. Parabenizou o Vereador Milton Dantas que atuou durante esses oito meses como suplente, ressaltando que ele é plenamente capaz em sua atuação como Vereador. Informou que ontem foi efetivada sua filiação ao PDT em um evento que contou com diversas figuras importantes do partido. Citou diversas obras que foram solicitadas como condição ao ingresso no PDT, entre elas a Praça da Juventude que recebeu ordem de serviço recentemente. </w:t>
      </w:r>
      <w:r w:rsidDel="00000000" w:rsidR="00000000" w:rsidRPr="00000000">
        <w:rPr>
          <w:rFonts w:ascii="Arial" w:cs="Arial" w:eastAsia="Arial" w:hAnsi="Arial"/>
          <w:color w:val="0d0d0d"/>
          <w:highlight w:val="white"/>
          <w:rtl w:val="0"/>
        </w:rPr>
        <w:t xml:space="preserve">O Vereador </w:t>
      </w:r>
      <w:r w:rsidDel="00000000" w:rsidR="00000000" w:rsidRPr="00000000">
        <w:rPr>
          <w:rFonts w:ascii="Arial" w:cs="Arial" w:eastAsia="Arial" w:hAnsi="Arial"/>
          <w:i w:val="1"/>
          <w:color w:val="0d0d0d"/>
          <w:highlight w:val="white"/>
          <w:rtl w:val="0"/>
        </w:rPr>
        <w:t xml:space="preserve">José Ailton Nascimento (Paquito de Todos</w:t>
      </w:r>
      <w:r w:rsidDel="00000000" w:rsidR="00000000" w:rsidRPr="00000000">
        <w:rPr>
          <w:rFonts w:ascii="Arial" w:cs="Arial" w:eastAsia="Arial" w:hAnsi="Arial"/>
          <w:color w:val="0d0d0d"/>
          <w:highlight w:val="white"/>
          <w:rtl w:val="0"/>
        </w:rPr>
        <w:t xml:space="preserve">, PODEMOS) alertou a Defesa Civil que na rua C, no Bairro Cidade Nova, existe uma construção abandonada, com ferragens expostas e cimento deteriorado, e solicitou que seja tomada uma medida preventiva para evitar acidentes. Mostrou fotos da construção e indicou que esse local está se tornando uma verdadeira lixeira a céu aberto, pois a população está depositando lixo ali. Falou sobre as condições precárias das ruas no Bairro Industrial, e que muitas estão abandonadas pelo poder público.</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mostrou vídeo de lançamento do programa Juventude Negra Viva, que foi lançado recentemente pelo Presidente Lula. </w:t>
      </w:r>
      <w:r w:rsidDel="00000000" w:rsidR="00000000" w:rsidRPr="00000000">
        <w:rPr>
          <w:rFonts w:ascii="Arial" w:cs="Arial" w:eastAsia="Arial" w:hAnsi="Arial"/>
          <w:color w:val="0d0d0d"/>
          <w:highlight w:val="white"/>
          <w:rtl w:val="0"/>
        </w:rPr>
        <w:t xml:space="preserve">Disse que no Brasil, de cada mil jovens negros, pelo menos cinco ou seis morrem assassinados e que isso não significa que os que não são mortos não sofrem outros tipos de violência. Finalizou lembrando que o jovem negro é visto pelos órgãos de segurança como um oponente, alguém a ser combatido, e por esse motivo é importante a criação de políticas públicas que reparem esse dano.</w:t>
      </w:r>
      <w:r w:rsidDel="00000000" w:rsidR="00000000" w:rsidRPr="00000000">
        <w:rPr>
          <w:rFonts w:ascii="Arial" w:cs="Arial" w:eastAsia="Arial" w:hAnsi="Arial"/>
          <w:rtl w:val="0"/>
        </w:rPr>
        <w:t xml:space="preserve"> A Vereadora</w:t>
      </w:r>
      <w:r w:rsidDel="00000000" w:rsidR="00000000" w:rsidRPr="00000000">
        <w:rPr>
          <w:rFonts w:ascii="Arial" w:cs="Arial" w:eastAsia="Arial" w:hAnsi="Arial"/>
          <w:i w:val="1"/>
          <w:rtl w:val="0"/>
        </w:rPr>
        <w:t xml:space="preserve"> Professora Sônia Meire (PSOL)</w:t>
      </w:r>
      <w:r w:rsidDel="00000000" w:rsidR="00000000" w:rsidRPr="00000000">
        <w:rPr>
          <w:rFonts w:ascii="Arial" w:cs="Arial" w:eastAsia="Arial" w:hAnsi="Arial"/>
          <w:rtl w:val="0"/>
        </w:rPr>
        <w:t xml:space="preserve"> </w:t>
      </w:r>
      <w:r w:rsidDel="00000000" w:rsidR="00000000" w:rsidRPr="00000000">
        <w:rPr>
          <w:rFonts w:ascii="Roboto" w:cs="Roboto" w:eastAsia="Roboto" w:hAnsi="Roboto"/>
          <w:color w:val="0d0d0d"/>
          <w:highlight w:val="white"/>
          <w:rtl w:val="0"/>
        </w:rPr>
        <w:t xml:space="preserve">d</w:t>
      </w:r>
      <w:r w:rsidDel="00000000" w:rsidR="00000000" w:rsidRPr="00000000">
        <w:rPr>
          <w:rFonts w:ascii="Arial" w:cs="Arial" w:eastAsia="Arial" w:hAnsi="Arial"/>
          <w:color w:val="0d0d0d"/>
          <w:highlight w:val="white"/>
          <w:rtl w:val="0"/>
        </w:rPr>
        <w:t xml:space="preserve">iz que tem acompanhado a política pública da rede municipal de educação e que vem trabalhando na defesa da ampliação de vagas e que este ano mais de três mil crianças que não tiveram vagas no ano passado conseguiram se matricular. Ressaltou que apesar desse avanço, muito há que se fazer para melhorar o acesso à educação. Afirmou que as escolas estão com uma grande defasagem na climatização, uma vez que estamos vivendo uma onda de extremo calor e muitas escolas não possuem ar-condicionado. Lembrou que recentemente foi divulgada a compra de aparelhos de refrigeração do ambiente, mas muitas escolas sequer possuem rede elétrica que comporte a instalação desses aparelhos. Finalizou lembrando que seu neto passou mal na escola por causa do calor e que em diversas instituições </w:t>
      </w:r>
      <w:r w:rsidDel="00000000" w:rsidR="00000000" w:rsidRPr="00000000">
        <w:rPr>
          <w:rFonts w:ascii="Arial" w:cs="Arial" w:eastAsia="Arial" w:hAnsi="Arial"/>
          <w:color w:val="0d0d0d"/>
          <w:highlight w:val="white"/>
          <w:rtl w:val="0"/>
        </w:rPr>
        <w:t xml:space="preserve">ocorrem</w:t>
      </w:r>
      <w:r w:rsidDel="00000000" w:rsidR="00000000" w:rsidRPr="00000000">
        <w:rPr>
          <w:rFonts w:ascii="Arial" w:cs="Arial" w:eastAsia="Arial" w:hAnsi="Arial"/>
          <w:color w:val="0d0d0d"/>
          <w:highlight w:val="white"/>
          <w:rtl w:val="0"/>
        </w:rPr>
        <w:t xml:space="preserve"> situações semelhantes.</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Ricardo Marques (CIDADANIA) </w:t>
      </w:r>
      <w:r w:rsidDel="00000000" w:rsidR="00000000" w:rsidRPr="00000000">
        <w:rPr>
          <w:rFonts w:ascii="Arial" w:cs="Arial" w:eastAsia="Arial" w:hAnsi="Arial"/>
          <w:rtl w:val="0"/>
        </w:rPr>
        <w:t xml:space="preserve">disse que recentemente o prefeito anunciou que após a licitação do transporte irá ocorrer aumento nos valores das passagens, apesar do recebimento de subsídios pelas empresas. </w:t>
      </w:r>
      <w:r w:rsidDel="00000000" w:rsidR="00000000" w:rsidRPr="00000000">
        <w:rPr>
          <w:rFonts w:ascii="Arial" w:cs="Arial" w:eastAsia="Arial" w:hAnsi="Arial"/>
          <w:color w:val="0d0d0d"/>
          <w:highlight w:val="white"/>
          <w:rtl w:val="0"/>
        </w:rPr>
        <w:t xml:space="preserve">Afirmou que o objetivo deveria ser melhorar a qualidade do serviço e não mantê-lo como está enquanto aumenta o custo. Convidou todos os que têm espírito de renovação a se candidatarem este ano a Vereador de Aracaju, pois não podemos permitir que este cargo seja ocupado apenas por pessoas que o façam por interesse pessoal.</w:t>
      </w:r>
      <w:r w:rsidDel="00000000" w:rsidR="00000000" w:rsidRPr="00000000">
        <w:rPr>
          <w:rFonts w:ascii="Arial" w:cs="Arial" w:eastAsia="Arial" w:hAnsi="Arial"/>
          <w:rtl w:val="0"/>
        </w:rPr>
        <w:t xml:space="preserve"> Pela Ordem o Vereador Ricardo Marques  informou que irá se ausentar e justificou a ausência. O Presidente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rtl w:val="0"/>
        </w:rPr>
        <w:t xml:space="preserve"> justificou a ausência do Vereador </w:t>
      </w:r>
      <w:r w:rsidDel="00000000" w:rsidR="00000000" w:rsidRPr="00000000">
        <w:rPr>
          <w:rFonts w:ascii="Arial" w:cs="Arial" w:eastAsia="Arial" w:hAnsi="Arial"/>
          <w:i w:val="1"/>
          <w:rtl w:val="0"/>
        </w:rPr>
        <w:t xml:space="preserve">Professor Bittencourt (PDT)</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Doutor Manuel Marcos (PSD) </w:t>
      </w:r>
      <w:r w:rsidDel="00000000" w:rsidR="00000000" w:rsidRPr="00000000">
        <w:rPr>
          <w:rFonts w:ascii="Arial" w:cs="Arial" w:eastAsia="Arial" w:hAnsi="Arial"/>
          <w:color w:val="0d0d0d"/>
          <w:highlight w:val="white"/>
          <w:rtl w:val="0"/>
        </w:rPr>
        <w:t xml:space="preserve">disse que há algum tempo realizou um curso para médicos na Bahia e constatou que era o único negro nesse curso. Na época, refletiu que se entre setenta e setenta e cinco por cento da população brasileira é composta por negros, não é apropriado que eles não sejam representados em posições de poder. Declarou que isso constitui racismo estrutural.</w:t>
      </w:r>
      <w:r w:rsidDel="00000000" w:rsidR="00000000" w:rsidRPr="00000000">
        <w:rPr>
          <w:rFonts w:ascii="Arial" w:cs="Arial" w:eastAsia="Arial" w:hAnsi="Arial"/>
          <w:rtl w:val="0"/>
        </w:rPr>
        <w:t xml:space="preserve">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disse que os cidadãos muitas vezes precisam recorrer aos Vereadores </w:t>
      </w:r>
      <w:r w:rsidDel="00000000" w:rsidR="00000000" w:rsidRPr="00000000">
        <w:rPr>
          <w:rFonts w:ascii="Arial" w:cs="Arial" w:eastAsia="Arial" w:hAnsi="Arial"/>
          <w:color w:val="0d0d0d"/>
          <w:highlight w:val="white"/>
          <w:rtl w:val="0"/>
        </w:rPr>
        <w:t xml:space="preserve">para conseguir atendimento na rede municipal de saúde, lembrou que nessa rede os cidadãos podem ficar até sessenta dias aguardando atendimento caso se encaixem no P1, a categoria de maior urgência no sistema. O P2 aguarda até cento e vinte dias e o P3 até duzentos e dez dias, o que equivale a sete meses de espera, pois o sistema não os considera como casos urgentes. Ressaltou que procedimentos que não são graves hoje podem se tornar graves após tantos meses de espera. Realizou um apelo à secretária Waneska Barboza para que trabalhe para reduzir esse tempo</w:t>
      </w:r>
      <w:r w:rsidDel="00000000" w:rsidR="00000000" w:rsidRPr="00000000">
        <w:rPr>
          <w:rFonts w:ascii="Roboto" w:cs="Roboto" w:eastAsia="Roboto" w:hAnsi="Roboto"/>
          <w:color w:val="0d0d0d"/>
          <w:highlight w:val="white"/>
          <w:rtl w:val="0"/>
        </w:rPr>
        <w:t xml:space="preserve">.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Sargento Byron Estrelas do Mar (REPUBLICANOS)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d0d0d"/>
          <w:highlight w:val="white"/>
          <w:rtl w:val="0"/>
        </w:rPr>
        <w:t xml:space="preserve">lembrou que recentemente foi realizada uma audiência pública sobre o Dia Mundial de Conscientização do Transtorno do Espectro Autista (TEA), na qual esta câmara recebeu membros desse grupo para que pudessem informar as necessidades deste grupo. Informou que o município lançou recentemente um edital que destinará cerca de cem mil reais para entidades não governamentais que trabalham atendendo crianças e adolescentes em Aracaju, e incentivou essas organizações a participarem deste certame. Mostrou um vídeo de uma sala de espera da UBS do Antônio Alves que está há mais de três meses sem ventilador, e pediu que a Secretária Waneska Barbosa verifique quais unidades estão sem essa medida básica de refrigeração. Também mostrou uma foto de um pedido de exame médico realizado em novembro do ano passado que ainda não foi atendido até o momento.</w:t>
      </w:r>
      <w:r w:rsidDel="00000000" w:rsidR="00000000" w:rsidRPr="00000000">
        <w:rPr>
          <w:rFonts w:ascii="Arial" w:cs="Arial" w:eastAsia="Arial" w:hAnsi="Arial"/>
          <w:rtl w:val="0"/>
        </w:rPr>
        <w:t xml:space="preserve"> Foi aparteado pelos Vereadores José Américo dos Santos Silva (Bigode do Santa Maria, PSD), Doutor Manuel Marcos (PSD), Elber Batalha Filho (PSB). A Vereadora </w:t>
      </w:r>
      <w:r w:rsidDel="00000000" w:rsidR="00000000" w:rsidRPr="00000000">
        <w:rPr>
          <w:rFonts w:ascii="Arial" w:cs="Arial" w:eastAsia="Arial" w:hAnsi="Arial"/>
          <w:i w:val="1"/>
          <w:rtl w:val="0"/>
        </w:rPr>
        <w:t xml:space="preserve">Sheyla Galba (UNIÃO BRASIL)</w:t>
      </w:r>
      <w:r w:rsidDel="00000000" w:rsidR="00000000" w:rsidRPr="00000000">
        <w:rPr>
          <w:rFonts w:ascii="Arial" w:cs="Arial" w:eastAsia="Arial" w:hAnsi="Arial"/>
          <w:rtl w:val="0"/>
        </w:rPr>
        <w:t xml:space="preserve"> informou que hoje foi contatada por um grupo de alunos do Instituto Federal de Sergipe (IFS) que está na galeria neste momento, reivindicando transporte escolar, pois de todos os municípios da região, somente Aracaju não fornece esse serviço. Afirmou que para esses oitenta alunos não é relevante se quem fornece o serviço é o governo federal, estadual ou municipal, e sim que ele seja fornecido de forma a permitir que estudem. Mostrou um vídeo do ponto de ônibus no IFS de São Cristóvão, destacando que fica em uma pista sem acostamento, a céu aberto e em um local deserto cercado por um matagal. Foi aparteada pelos Vereadores Elber Batalha Filho (PSB), Professora Sônia Meire (PSOL), Doutor Manuel Marcos (PSD), Fabiano Oliveira (PP).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d0d0d"/>
          <w:highlight w:val="white"/>
          <w:rtl w:val="0"/>
        </w:rPr>
        <w:t xml:space="preserve">afirmou que no ano passado esta Casa aprovou um subsídio de vinte e seis milhões de reais para as empresas de transporte de Aracaju, sob o argumento de que esse valor seria usado para pagar salários atrasados dos trabalhadores. Disse que votou contra o subsídio, que ontem realizou reunião com o sindicato dos trabalhadores e que muitos desses trabalhadores ainda estão com salários atrasados há mais de três meses. Lembrou que atualmente está sendo realizada uma licitação do transporte público que, segundo o Prefeito, contará com subsídio de mais de setenta milhões de reais e, além disso, gerará aumento de tarifa. Questionou o que acontecerá com os trabalhadores do transporte público caso as empresas atuais não consigam vencer a licitação. Lembrou que no ano passado o Secretário Zezinho Sobral liberou a carteirinha de transporte coletivo para alunos de outros municípios, mas ao mesmo tempo retirou o transporte escolar da região, e que isso não se justifica uma vez que o ônibus coletivo somente atende o local até às seis e meia da tarde, além de ter pouca frequência. Finalizou destacando a ausência de escolas de ensino médio em diversos bairros de Aracaju, criando uma grande defasagem na educação, e convidou a todos para uma audiência pública que realizará sobre esse tema.</w:t>
      </w:r>
      <w:r w:rsidDel="00000000" w:rsidR="00000000" w:rsidRPr="00000000">
        <w:rPr>
          <w:rFonts w:ascii="Arial" w:cs="Arial" w:eastAsia="Arial" w:hAnsi="Arial"/>
          <w:rtl w:val="0"/>
        </w:rPr>
        <w:t xml:space="preserve"> Foi aparteado pela Vereadora Professora Sônia Meire (PSOL). Pela Ordem a </w:t>
      </w:r>
      <w:r w:rsidDel="00000000" w:rsidR="00000000" w:rsidRPr="00000000">
        <w:rPr>
          <w:rFonts w:ascii="Arial" w:cs="Arial" w:eastAsia="Arial" w:hAnsi="Arial"/>
          <w:i w:val="1"/>
          <w:rtl w:val="0"/>
        </w:rPr>
        <w:t xml:space="preserve">Vereadora  Sheyla Galba (UNIÃO BRASIL)</w:t>
      </w:r>
      <w:r w:rsidDel="00000000" w:rsidR="00000000" w:rsidRPr="00000000">
        <w:rPr>
          <w:rFonts w:ascii="Arial" w:cs="Arial" w:eastAsia="Arial" w:hAnsi="Arial"/>
          <w:rtl w:val="0"/>
        </w:rPr>
        <w:t xml:space="preserve"> informou que emendas parlamentares aprovadas em dois mil e vinte e dois para o Grupo de Apoio à Criança com Câncer (GACC), até o momento não foram pagas e questionou o motivo desta demora. O Vereador </w:t>
      </w:r>
      <w:r w:rsidDel="00000000" w:rsidR="00000000" w:rsidRPr="00000000">
        <w:rPr>
          <w:rFonts w:ascii="Arial" w:cs="Arial" w:eastAsia="Arial" w:hAnsi="Arial"/>
          <w:i w:val="1"/>
          <w:rtl w:val="0"/>
        </w:rPr>
        <w:t xml:space="preserve">Cícero do Santa Maria (PODEMOS)</w:t>
      </w:r>
      <w:r w:rsidDel="00000000" w:rsidR="00000000" w:rsidRPr="00000000">
        <w:rPr>
          <w:rFonts w:ascii="Arial" w:cs="Arial" w:eastAsia="Arial" w:hAnsi="Arial"/>
          <w:rtl w:val="0"/>
        </w:rPr>
        <w:t xml:space="preserve"> questionou o motivo da prefeitura de Aracaju não fornecer transporte aos estudantes do IFS, uma vez que outros municípios oferecem esse serviço. Recebeu notícia que o Centro de Integração Raio de Sol (CIRAS) ainda não recebeu os valores destinados via emendas impositivas e que só serão pagos valores referentes a despesas correntes e não os valores destinados a investimentos. Disse que irá questionar oficialmente a administração municipal para saber qual é a posição oficial deles sobre essa informação. Foi aparteado pelos Vereadores Isac (PDT), Alexsandro da Conceição (Soneca, PSD), Sheyla Galba (UNIÃO BRASIL), Elber Batalha Filho (PSB), Vinícius Porto (PDT).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Aldeilson Soares dos Santos (Binho, PMN), Breno Garibalde (UNIÃO BRASIL), Cícero do Santa Maria (PODEMOS), Eduardo Lima (REPUBLICANOS), Elber Batalha Filho (PSB), Fabiano Oliveira (PP), Isac (PDT), Joaquim da Janelinha (PDT), José Ailton Nascimento (Paquito de Todos, PODEMOS), Pastor Diego (PP), Sargento Byron Estrelas do Mar (REPUBLICANOS), Sheyla Galba (UNIÃO BRASIL), Alexsandro da Conceição (Soneca, PSD), Vinícius Porto (PDT) (quatorze), e ausentes os Vereadores: </w:t>
      </w:r>
      <w:r w:rsidDel="00000000" w:rsidR="00000000" w:rsidRPr="00000000">
        <w:rPr>
          <w:rFonts w:ascii="Arial" w:cs="Arial" w:eastAsia="Arial" w:hAnsi="Arial"/>
          <w:rtl w:val="0"/>
        </w:rPr>
        <w:t xml:space="preserve">Anderson de Tuca (UNIÃO BRASIL), José Américo dos Santos Silva (Bigode do Santa Maria, PSD), Camilo Daniel (PT), Doutor Gonzaga (Sem Partido), Doutor Manuel Marcos (PSD), Emília Corrêa (PL), Professor Bittencourt (PDT), Professora Sônia Meire (PSOL), Ricardo Marques (CIDADANIA), Ricardo Vasconcelos (REDE) (dez), com justificativas.</w:t>
      </w:r>
      <w:r w:rsidDel="00000000" w:rsidR="00000000" w:rsidRPr="00000000">
        <w:rPr>
          <w:rFonts w:ascii="Arial" w:cs="Arial" w:eastAsia="Arial" w:hAnsi="Arial"/>
          <w:rtl w:val="0"/>
        </w:rPr>
        <w:t xml:space="preserve"> Pauta de hoje, três de abril de dois mil e vinte e quatro. Projeto de Lei número 123/2023, de autoria do Vereador Isac (PDT) e do ex-Vereador Fábio Meireles, submetido à apreciação, foi aprovado em Redação Final. Projeto de Lei número 264/2023, de autoria do Vereador Ricardo Marques (CIDADANIA), submetido à apreciação, foi aprovado em Redação Final. Projeto de Lei número 294/2023, de autoria do Vereador Ricardo Vasconcelos (REDE), submetido à apreciação, foi aprovado em Redação Final. Projeto de Lei número 304/2023, de autoria da Vereadora Emília Corrêa (PL), submetido à apreciação, foi aprovado em Redação Final. Projeto de Resolução número 21/2023, de autoria do Vereador Eduardo Lima (REPUBLICANOS), submetido à apreciação, foi aprovado em Redação Final. Emenda número 1, ao Projeto de Lei número 283/2023, de autoria do Vereador Fabiano Oliveira (PL), recebeu parecer favorável da Comissão de Justiça e Redação, pelo relator Vereador Pastor Diego (PP), e da Comissão de Obras e Transportes, pelo Vereador Breno Garibalde (UNIÃO BRASIL). Projeto de Lei número 283/2023, de autoria do Vereador Fabiano Oliveira (PL), submetido à votação, foi aprovado em Segunda Discussão. Projeto de Lei número 361/2023, de autoria do Vereador Isac (PDT), submetido à votação, foi aprovado em Segunda Discussão. Projeto de Lei número 342/2023, de autoria do Vereador Sargento Byron Estrelas do Mar (REPUBLICANOS), foi discutido pelo Autor, pelo Vereador Elber Batalha Filho (PSB), com aparte do Autor, e pela Vereadora Professora Sônia Meire (PSOL), submetido à votação, foi aprovado em Primeira Discussão. Projeto de Lei número 348/2023 e Recurso número 2, ambos de autoria da Vereadora Emília Corrêa (PL), foram adiados por quarenta e oito horas a requerimento da autora. Recurso número 7/2023, de autoria do Vereador Professor Bittencourt (PDT), foi adiado por quarenta e oito horas a requerimento do autor. Recurso número 8/2023, de autoria do Vereador Isac (PDT), foi adiado por quarenta e oito horas a requerimento do autor. Recurso número 10/2023, de autoria da Vereadora Professora Sônia Meire (PSOL), foi adiado por quarenta e oito horas a requerimento da autora. E, como nada mais havia a tratar, o Senhor Presidente convocou Sessão Ordinária em quatro de abril de dois mil e vinte e quatro, na hora Regimental, e deu por encerrada a sessão às onze horas e trinta e cinco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9">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três de abril de dois mil e vinte e quatro.</w:t>
      </w:r>
    </w:p>
    <w:p w:rsidR="00000000" w:rsidDel="00000000" w:rsidP="00000000" w:rsidRDefault="00000000" w:rsidRPr="00000000" w14:paraId="0000000B">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1">
      <w:pPr>
        <w:spacing w:line="360" w:lineRule="auto"/>
        <w:jc w:val="left"/>
        <w:rPr>
          <w:rFonts w:ascii="Arial" w:cs="Arial" w:eastAsia="Arial" w:hAnsi="Arial"/>
        </w:rPr>
      </w:pPr>
      <w:r w:rsidDel="00000000" w:rsidR="00000000" w:rsidRPr="00000000">
        <w:rPr>
          <w:rtl w:val="0"/>
        </w:rPr>
      </w:r>
    </w:p>
    <w:sectPr>
      <w:headerReference r:id="rId7" w:type="first"/>
      <w:headerReference r:id="rId8" w:type="even"/>
      <w:footerReference r:id="rId9" w:type="default"/>
      <w:footerReference r:id="rId10"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6" name="image2.png"/>
          <a:graphic>
            <a:graphicData uri="http://schemas.openxmlformats.org/drawingml/2006/picture">
              <pic:pic>
                <pic:nvPicPr>
                  <pic:cNvPr descr="Câmara Municipal de Aracaju" id="0" name="image2.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3200400" cy="457200"/>
                      </a:xfrm>
                      <a:prstGeom prst="rect"/>
                      <a:ln/>
                    </pic:spPr>
                  </pic:pic>
                </a:graphicData>
              </a:graphic>
            </wp:anchor>
          </w:drawing>
        </mc:Fallback>
      </mc:AlternateConten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4">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Xnb16P+yhqgbnLO0+yde5uZ53A==">CgMxLjA4AHIhMWxQald1N1o1d3VJMjloNTFXZnZ3bXlHTDBpU2lzOUho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