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26 DE OUTUBRO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Primeiro Secretário,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Segundo Secretário, Vereador Eduardo Lima</w:t>
      </w:r>
      <w:r w:rsidDel="00000000" w:rsidR="00000000" w:rsidRPr="00000000">
        <w:rPr>
          <w:rFonts w:ascii="Arial" w:cs="Arial" w:eastAsia="Arial" w:hAnsi="Arial"/>
          <w:rtl w:val="0"/>
        </w:rPr>
        <w:t xml:space="preserve"> (REPUBLICANOS)</w:t>
      </w:r>
      <w:r w:rsidDel="00000000" w:rsidR="00000000" w:rsidRPr="00000000">
        <w:rPr>
          <w:rFonts w:ascii="Arial" w:cs="Arial" w:eastAsia="Arial" w:hAnsi="Arial"/>
          <w:rtl w:val="0"/>
        </w:rPr>
        <w:t xml:space="preserve">. Presentes na abertura da Sessão os Senhores Vereadores: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Camilo Daniel (PT), Eduardo Lima (REPUBLICANOS), Elber Batalha Filho (PSB), Emília Corrêa (PATRIOTA), Fabiano Oliveira (PP), Pastor Diego (PP). No decorrer da Sessão foi registrada a presença dos Vereadores: Anderson de Tuca (PDT), José Américo dos Santos Silva (Bigode do Santa Maria, PSD), Isac (PDT), Josenito Vitale de Jesus (Nitinho, PSD), Pastor Diego(PP), Professor Bittencourt (PDT), Professora Sônia Meire (PSOL), Ricardo Marques (CIDADANIA), Ricardo Vasconcelos (REDE), Sargento Byron Estrelas do Mar (REPUBLICANOS), Sheyla Galba (CIDADANIA), Alexsandro da Conceição (Soneca, PSD), Vinícius Porto (PDT), (vinte), e ausentes os Vereadores: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(Milton Dantas)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José Ailton Nascimento (Paquito de Todos, SOLIDARIEDADE), e Norberto Alves Júnior (Zezinho do Bugio, PSB), (quatro) com justificativas. Ato contínuo, o Senhor Presidente registrou um minuto de silêncio em homenagem póstuma à ex-Vereadora Professora Ângela Melo.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nonagésima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Complementar número 14/2023, de autoria da Vereadora Professora Sônia Meire (PSOL), que institui o Estatuto do Pedestre no âmbito do Município de Aracaju e dá outras providências. Projetos de Lei números 82/2023, de autoria da Vereadora Emília Corrêa (PATRIOTA), que assegura toda mulher a ter acompanhante, pessoa de sua livre escolha, nas consultas e exames, inclusive os ginecológicos, nos estabelecimentos públicos e privados de saúde no Município da Aracaju; 85/2023, de autoria do Vereador Ricardo Marques (CIDADANIA), que dispõe sobre a garantia do direito à presença de acompanhante ao paciente submetido à anestesia, seja local ou geral, e dá outras providências; 263/2023, de autoria do Vereador Ricardo Marques (CIDADANIA), que revalida o reconhecimento de Utilidade Pública Municipal do Externato São Francisco de Assis; 287/2023, de autoria do Vereador Professor Bittencourt (PDT), que dispõe sobre a qualificação de pessoas jurídicas de direito privado, sem fins lucrativos, como Organizações da Sociedade Civil de Interesse Público, institui e disciplina o Termo de Parceria e dá providências correlatas; 288/2023, de autoria do Vereador Eduardo Lima (REPUBLICANOS), que prevê a abordagem, retorno à família ou acolhimento de crianças ou adolescentes em situação de rua, que não estejam acompanhadas de pelo menos um de seus pais ou responsáveis; 292/2023, de autoria da Vereadora Professora Sônia Meire (PSOL), que dispõe sobre princípios e diretrizes para a elaboração e implementação das políticas públicas voltadas à primeira infância, no âmbito do Município de Aracaju; 297/2023, de autoria da Vereadora Sheyla Galba (CIDADANIA), que dispõe sobre a vermifugação dos animais na Campanha de Vacinação da Raiva e dá outras providências. Requerimentos números 714/2023, 715/2023, 716/2023, e 717/2023, todos de autoria da Vereadora Emília Corrêa (PATRIOTA); e 754/2023, de autoria do Vereador Sargento Byron Estrelas do Mar (REPUBLICANOS).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ocupou a Tribuna dizendo que é uma obrigação cuidar do maior bem público de uma nação que é a pessoa</w:t>
      </w:r>
      <w:r w:rsidDel="00000000" w:rsidR="00000000" w:rsidRPr="00000000">
        <w:rPr>
          <w:rFonts w:ascii="Arial" w:cs="Arial" w:eastAsia="Arial" w:hAnsi="Arial"/>
          <w:rtl w:val="0"/>
        </w:rPr>
        <w:t xml:space="preserve">, falou ainda, que em tempo de intolerância o ser humano acaba sendo acometido pelas mazelas mentais, que só aumenta</w:t>
      </w:r>
      <w:r w:rsidDel="00000000" w:rsidR="00000000" w:rsidRPr="00000000">
        <w:rPr>
          <w:rFonts w:ascii="Arial" w:cs="Arial" w:eastAsia="Arial" w:hAnsi="Arial"/>
          <w:rtl w:val="0"/>
        </w:rPr>
        <w:t xml:space="preserve">, e dessa forma se percebe a falta de cuidados nessa área. Em outro assunto, mostrou fotos de uma ação que realizou no presídio feminino, acompanhado da Secretária Municipal, Waneska Barboza, e no local foi realizado exame de mama e ginecológico, além de palestras sobre câncer de mama e útero, e ressaltou que as presidiárias precisam da ação do Poder Público. Concluindo, parabenizou o olhar diferenciado da Secretária Municipal da Saúde, Waneska Barboza. Finalizou dizendo da má qualidade da fralda oferecida para as crianças autistas. Elber Batalha cumprimentou a todos, fez sua autodescrição e falou sobre a Comunidade Matinha, do Bairro Santa Maria, informou que visitou o Presidente da Deso, com alguns moradores daquela comunidade, para pedir esclarecimento sobre a paralisação de uma obra, recebeu como devoluta que a causa da interrupção da obra se deu porque a população se revoltou com a cobrança da taxa de esgoto, mas que estudos já foram feitos para retomar a obra, e no local foi realizado alguns paliativos, e a Emsurb enviou profissionais para fazer a limpeza da vegetação, pois ela estava dificultando a vida dos moradores. Em outro assunto, falou do cancelamento dos voos da Gol para Sergipe, que compromete de forma negativa e também prejudica o turismo. Concluiu, dizendo que é preciso fazer uma moção de apelo para restabelecer essa rota.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fez sua autodescrição e disse que esteve, na última quarta-feira, na Escola do Legislativo com as servidoras, para falar sobre o Outubro Rosa e a importância da prevenção. Elogiou bastante essa iniciativa, que teve a presença da Doutora Leilane, médica competente, e no evento falaram também da atuação da Procuradoria da Mulher nesta Casa. Ainda em suas colocações, disse que estudos internacionais afirmam que as mulheres vivem estressadas, e que vinte e cinco por cento têm a chance de adquirirem a Síndrome de Burnout, que é uma situação de exaustão física, emocional e mental de trabalho, frisou que as mulheres não têm tido seus direitos garantidos e recebem menos do que o homem. Disse que o Presidente Ricardo Vasconcelos informou que já existe uma sala disponibilizada, no prédio anexo, para a Procuradoria da Mulher. Concluiu, deixando sua preocupação com as mulheres e defendendo seus direitos.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ocupou a Tribuna para subscrever o pronunciamento do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que tratou do cancelamento por parte da Empresa GOL, de voos para Aracaju, sem previsão de reverter essa situação, chamou atenção aos prejuízos financeiros para o turismo sergipano, e para as pessoas que querem vir passear, que parcelam suas passagens e acabam tendo o voo cancelado pela empresa Gol, informou ainda que doze pessoas ficaram presas na Cidade de São Paulo, sem poderem retornar para Aracaju, o que, a seu ver, é uma falta de respeito e afeta a todos. Disse ainda que, ontem, a Deputada Federal Yandra Moura (UNIÃO) esteve reunida com o Ministro do Turismo e perguntou a respeito dessa situação, quando foi respondida que se tratam apenas de questões internas. O Vereador salientou que resta aguardar uma posição dos Deputados Federais e Senadores, com uma ação enérgica para resolver esse problema. Finalizou, dizendo que, somente para a Cidade do Rio de Janeiro, foram vendidos mais de duzentos pacotes para o Pré Caju.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saudou os rodoviários que estão na porta desta Casa informando que fez uma reflexão, se esses funcionários estão com seus salários atrasados, as frotas estão sucateadas, ônibus quebrados e que precisam da licitação, a seu ver, o transporte complementar não tem relação com esses problemas, que já se arrastam por muito tempo, e que não entende como um sistema pode prejudicar o outro, pois eles já existem há mais de vinte anos, e que eles estão sendo culpados pelos problemas existentes do transporte público. Finalizou, desejando uma excelente Sessão a todos. </w:t>
      </w:r>
      <w:r w:rsidDel="00000000" w:rsidR="00000000" w:rsidRPr="00000000">
        <w:rPr>
          <w:rFonts w:ascii="Arial" w:cs="Arial" w:eastAsia="Arial" w:hAnsi="Arial"/>
          <w:i w:val="1"/>
          <w:rtl w:val="0"/>
        </w:rPr>
        <w:t xml:space="preserve">Sargento Byron Estrelas do Mar (REPUBLICANOS) </w:t>
      </w:r>
      <w:r w:rsidDel="00000000" w:rsidR="00000000" w:rsidRPr="00000000">
        <w:rPr>
          <w:rFonts w:ascii="Arial" w:cs="Arial" w:eastAsia="Arial" w:hAnsi="Arial"/>
          <w:rtl w:val="0"/>
        </w:rPr>
        <w:t xml:space="preserve">falou das emendas impositivas, dizendo que recai sobre os Vereadores as cobranças da população pela demora na liberação dos recursos e a dificuldade de adquirir os equipamentos para os hospitais, a seu ver, a prefeitura precisa ter responsabilidade, que não é dos Vereadores, e que sempre vai subir à Tribuna para discordar dessa cobrança, disse que as eleições estão chegando e que precisam tratar as pautas com responsabilidade, e que diariamente vem cobrando a liberação das emendas impositivas.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disse que a paz que Deus lhe dá ninguém lhe tira, e disse que amanhã é um dia muito importante para as pessoas que estão com suspeita de câncer, informando que é uma paciente oncológica e que faz parte da Associação Mulheres de Peito e nessa associação existem mais de trezentas mulheres, incluídas nesta ação, e na oportunidade mostrou foto da sede da Associação Sheyla Galba, que será inaugurada amanhã, a partir das dezessete horas, com a participação de vários profissionais da área de saúde. Concluiu convidando a todos para o seu evento.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disse que em breve acontecerá o Pré-caju, festa feita com muito carinho e amor, recomendando a todos que participem, e indicando aos foliões que forem customizar os abadás, que o façam com artesãos dos bairros. Destacou que no Domingo o Vereador Alexsandro da Conceição (Soneca, PSD) fará a primeira apresentação no Pré-caju Kids, convidando todos a comparecer. Enalteceu também a organização da festa, parabenizando o Vereador Fabiano Oliveira (PP) pela organização, salientando o estímulo dado ao turismo e ao crescimento da capital, além da tradição da folia. Finalizou parabenizando o Vereador José Ailton Nascimento (Paquito de Todos, SOLIDARIEDADE) pelo aniversário natalício dele.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cumprimentou os rodoviários que estão se manifestando, e disse que o discurso dele hoje será voltado à saúde, pois recebeu diversas queixas dos usuários da UBS Elizabeth Pita quanto ao atendimento e agendamento de consultas e exames. Asseverou que dirigiu-se à UBS, onde foi explicado que a denúncia não era totalmente verdadeira, e que os usuários estão sendo instruídos quanto ao funcionamento da unidade. O Parlamentar destacou que é necessário ouvir os dois lados: a população e os profissionais, mas que lá estão faltando diversos itens para o pleno funcionamento da unidade, e apelou à Secretaria da Saúde por providências.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Josenito Vitale de Jesus (Nitinho, PSD)</w:t>
      </w:r>
      <w:r w:rsidDel="00000000" w:rsidR="00000000" w:rsidRPr="00000000">
        <w:rPr>
          <w:rFonts w:ascii="Arial" w:cs="Arial" w:eastAsia="Arial" w:hAnsi="Arial"/>
          <w:rtl w:val="0"/>
        </w:rPr>
        <w:t xml:space="preserve"> tratou da proximidade das festas de fim de ano e a necessidade de atenção do poder público ao Centro da cidade. Disse que cobrou ao prefeito, reuniu empresários, mas a Câmara não teve assento na discussão da revitalização do centro da Capital, ainda que não fosse ele o convidado, mas outro Vereador, como Breno Garibaldi (UNIÃO BRASIL), que também levanta essa bandeira. Fez uma retrospectiva da história dele nesse importante bairro, como o centro era vivenciado pela população, e disse que a última reforma da localidade foi feita pelo prefeito João Augusto Gama. O Vereador salientou que esta casa aprovou mais de um bilhão de reais em empréstimos para se converterem em obras como a revitalização do centro, mas não teve voz nessa implementação. Disse ainda que a gestão não terá tempo para fazer a revitalização como deve ser feita, e elencou diversos problemas enfrentados por aqueles que vivenciam o centro hoje, e aspectos que devem ser levados em consideração numa revitalização efetiva. Reiterou o apelo ao Prefeito para que convide o Vereador Breno Garibalde (UNIÃO BRASIL) a participar da discussão da revitalização do centro, que tem muito a contribuir pela carreira dele, por ser um estudioso e por militar em favor do tema. Dirigiram apartes os Vereadores Breno Garibalde (UNIÃO BRASIL), Elber Batalha Filho (PSB), Emília Corrêa (PATRIOTA), Ricardo Marques (CIDADANIA) e Isac (PDT). Assumiu a Presidência o Vereador Eduardo Lima (REPUBLICANOS).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parabenizou os Vereadores José Ailton Nascimento (Paquito de Todos, SOLIDARIEDADE) pelo aniversário natalício dele, e Fabiano Oliveira (PP) pela realização do Pré-caju, nos próximos dias. Noutro tema, o Vereador disse que recebeu um informativo de prestação de contas das atividades realizadas na Maternidade Lourdes Nogueira, que irá distribuir aos demais parlamentares, e disse que a Maternidade vem se destacando pela excelência na prestação dos serviços, percebida nas pesquisas feitas com os usuários. O Vereador citou então os números exitosos dos serviços prestados pela maternidade, ao Município de Aracaju e a cidadãos de outros municípios, destacou a preocupação desta casa com a saúde e parabenizou a gestão pelo equipamento público. Em referência ao discurso do Vereador Josenito Vitale de Jesus (Nitinho, PSD), disse que o centro vem sendo esvaziado em privilégio dos Shoppings, que são necessárias ações para retomar o protagonismo do centro. Sustentou que, em outra oportunidade, tratou com o secretário Victor Rollemberg, secretário do Desenvolvimento Econômico e Inovação de Aracaju, quando foi informado que, em breve, serão anunciadas ações para promover a segurança no Centro, assim como ações para promover gastronomia e sustentabilidade na localidade. Ressalvou que não ignora os problemas que existem no Centro da cidade, mas que a situação já foi muito pior na gestão do Prefeito João Alves Filho, especialmente a “Rodoviária Velha”. Finalizou dizendo que teve a honra de protocolar nesta Casa projeto fruto de Provocação do ex-Vereador Max Prejuízo e do jornalista Cláudio Nunes, para tombamento da Banca de Jornal do Careca, espaço de congraçamento turístico, intelectual e artístico. Fez aparte o Vereador Elber Batalha Filho (PSB).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falou sobre estudo da Fundação Maria Cecilia Souto Vidigal que demonstrou que a mortalidade infantil em Aracaju conta com o maior índice de mortalidade infantil do nordeste para crianças de até um ano de idade. Afirmou que isso não é algo novo uma vez que essa questão já foi trazida a esse plenário e que é necessário colocar a saúde das crianças como uma prioridade real que inclua políticas públicas e não somente como um discurso pontual. Ressaltou que essas políticas devem ser iniciadas durante o pré-natal e que diversas vezes não é realizado acompanhamento médico nesse período, principalmente quando a gestante também é uma criança. Lembrou que,em Aracajú, somente uma maternidade está habilitada para receber crianças vítimas de violência sexual. Disse que a taxa de mortalidade infantil no Brasil é de onze a cada mil nascidos vivos, mas que em Sergipe esse número é de dezenove vírgula cinco. Declarou que essa taxa está maior do que estava na época da pandemia, que é a maior dos últimos dez anos, que a maior parte dos casos ocorrem nos primeiros seis dias de vida e que a maioria são mortes evitáveis. Entre os motivos para esse problema estão número reduzido de consultas médicas, dificuldade de acesso aos exames laboratoriais, e deficiência na nutrição da gestante. Afirmou que tanto a administração municipal quanto estadual são responsáveis por esse cenário e pediu que os membros deste plenário tenham um olhar mais detalhado na destinação de recursos para a saúde infantil, que os esforços possam ser canalizados de forma eficiente.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afirmou compactuar com a indignação da Vereadora Professora Sônia Meire (PSOL) diante a situação das crianças e lembrou que Sergipe tem quase o dobro de mortes em crianças de até cinco anos. Disse que se visitarmos os postos de saúde encontraremos filas de espera para diversos exames e que esteve, hoje, no hospital São José e foi informado que essa instituição não está realizando cirurgias eletivas. Mostrou vídeo no qual um profissional do estabelecimento informa que esses </w:t>
      </w:r>
      <w:r w:rsidDel="00000000" w:rsidR="00000000" w:rsidRPr="00000000">
        <w:rPr>
          <w:rFonts w:ascii="Arial" w:cs="Arial" w:eastAsia="Arial" w:hAnsi="Arial"/>
          <w:rtl w:val="0"/>
        </w:rPr>
        <w:t xml:space="preserve">procedimentos estão paralisados pois a administração municipal não está realizando os repasses que seriam destinados à realização deles.</w:t>
      </w:r>
      <w:r w:rsidDel="00000000" w:rsidR="00000000" w:rsidRPr="00000000">
        <w:rPr>
          <w:rFonts w:ascii="Arial" w:cs="Arial" w:eastAsia="Arial" w:hAnsi="Arial"/>
          <w:rtl w:val="0"/>
        </w:rPr>
        <w:t xml:space="preserve"> Declarou que este parlamento não pode fechar os olhos para o que acontece nas ruas pois sempre que vai às unidades de atendimento recebe pedidos de ajuda vindo de cidadãos que estão esperando há muito tempo, alguns há mais de um ano. Citou o edital da Funcaju, que destina recursos oriundos da Lei Paulo Gustavo, indicando que diversos artistas solicitaram revisão dos editais pois não concordam com a forma que a administração gerenciou o programa. Foi aparteado pelos Vereadores Elber Batalha Filho (PSB), Professora Sônia Meire (PSOL) e Professor Bittencourt (PDT). O Presidente concedeu cinco minutos para ouvir o senhor Miguel Belarmino, </w:t>
      </w:r>
      <w:r w:rsidDel="00000000" w:rsidR="00000000" w:rsidRPr="00000000">
        <w:rPr>
          <w:rFonts w:ascii="Arial" w:cs="Arial" w:eastAsia="Arial" w:hAnsi="Arial"/>
          <w:rtl w:val="0"/>
        </w:rPr>
        <w:t xml:space="preserve">Presidente do </w:t>
      </w:r>
      <w:r w:rsidDel="00000000" w:rsidR="00000000" w:rsidRPr="00000000">
        <w:rPr>
          <w:rFonts w:ascii="Arial" w:cs="Arial" w:eastAsia="Arial" w:hAnsi="Arial"/>
          <w:rtl w:val="0"/>
        </w:rPr>
        <w:t xml:space="preserve">SINTTRA (Sindicato dos Trabalhadores em Transportes Rodoviários de Aracaju). Ele afirmou que o sistema passa por dificuldade intensa e não vê o poder público agir para evitar esse problema. Afirmou que o transporte coletivo está falido na gestão de Edvaldo Nogueira e solicitou que os Vereadores criem projeto para ajudar na manutenção do sistema. Afirmou que na prática existe somente uma única empresa atuante no transporte público de Aracaju, a Atalaia</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pois as outras duas empresas estão falidas e devem muitos meses de salários atrasados. Destacou que existem cinco mil funcionários na categoria e solicitou que antes de aprovar projetos que prejudicam a categoria seja convocada audiências públicas para discutir esse tema. Afirmou que o projeto votado recentemente pela Câmara, que reconhece a atuação de motoristas de transporte alternativo gerou grande preocupação entre os servidores do transporte público, pois irá resultar em uma redução de cerca de quinhentos postos de trabalho nas regiões Marivan, Santa Maria, e Zona de expansão. Afirmou estar indignado com a falta de atitude do prefeito Edvaldo pois ele não trouxe empresas sérias para atuar no transporte público em Aracaju. Miguel Belarmino foi interpelado pelos Vereadores Ricardo Vasconcelos (REDE), Isac (PDT), Pastor Diego (PP), Elber Batalha Filho (PSB), Breno Garibalde (UNIÃO BRASIL), Cícero do Santa Maria (PODEMOS), Camilo Daniel (PT), Emília Corrêa (PATRIOTA), Professora Sônia Meire (PSOL), Ricardo Marques (CIDADANIA), e Sheyla Galba (CIDADANIA).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Camilo Daniel (PT), Eduardo Lima (REPUBLICANOS), Elber Batalha Filho (PSB), Emília Corrêa (PATRIOTA), Fabiano Oliveira (PP), Pastor Diego (PP), Anderson de Tuca (PDT), José Américo dos Santos Silva (Bigode do Santa Maria, PSD), Isac (PDT), Josenito Vitale de Jesus (Nitinho, PSD), Pastor Diego(PP), Professor Bittencourt (PDT), Professora Sônia Meire (PSOL), Ricardo Marques (CIDADANIA), Ricardo Vasconcelos (REDE), Sargento Byron Estrelas do Mar (REPUBLICANOS), Sheyla Galba (CIDADANIA), Alexsandro da Conceição (Soneca, PSD), Vinícius Porto (PDT), (vinte), e ausentes os Vereadores: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(Milton Dantas)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José Ailton Nascimento (Paquito de Todos, SOLIDARIEDADE), e Norberto Alves Júnior (Zezinho do Bugio,PSB), (quatro). </w:t>
      </w:r>
      <w:r w:rsidDel="00000000" w:rsidR="00000000" w:rsidRPr="00000000">
        <w:rPr>
          <w:rFonts w:ascii="Arial" w:cs="Arial" w:eastAsia="Arial" w:hAnsi="Arial"/>
          <w:i w:val="1"/>
          <w:rtl w:val="0"/>
        </w:rPr>
        <w:t xml:space="preserve">Pauta de hoje, dois de outubro de dois mil e vinte e três. </w:t>
      </w:r>
      <w:r w:rsidDel="00000000" w:rsidR="00000000" w:rsidRPr="00000000">
        <w:rPr>
          <w:rFonts w:ascii="Arial" w:cs="Arial" w:eastAsia="Arial" w:hAnsi="Arial"/>
          <w:rtl w:val="0"/>
        </w:rPr>
        <w:t xml:space="preserve">Projeto de lei complementar número 17/2023, de autoria da Mesa Diretora, aprovado em Redação Final. Projeto de Lei número 213/2023, de autoria da Vereadora Emília Corrêa (PATRIOTA), submetido à votação foi aprovado em Primeira Discussão. Projeto de Lei número 217/2023, de autoria do Vereador Ricardo Marques (CIDADANIA), discutido pelo autor e, submetido à votação, foi aprovado em Primeira Discussão. Requerimento número 688/2023, de autoria da Vereadora Professora Sônia Meire (PSOL), submetido à votação, foi aprovado em Discussão Única. Requerimento número 689/2023,de autoria da Vereadora Professora Sônia Meire (PSOL), submetido à votação, foi aprovado em Discussão Única. Requerimento número 690/2023, de autoria da Vereadora Professora Sônia Meire (PSOL), discutido pela autora, que solicitou a retirada de pauta e o arquivamento. Requerimento número 691/2023, de autoria da Vereadora Professora Sônia Meire (PSOL), discutiu a autora que também solicitou a retirada de pauta e arquivamento. Requerimento número 694/2023, de autoria da Vereadora Professora Sônia Meire (PSOL), submetido à votação, foi aprovado em Discussão Única. Requerimento número 703/2023, de autoria da Vereadora Emília Corrêa (PATRIOTA), foi submetido à votação foi aprovado em Discussão Única. Requerimento número 707/2023, de autoria da Vereadora Emília Corrêa (PATRIOTA), submetido à votação, foi aprovado em Discussão Única. Requerimento número 715/2023, de autoria da Vereadora Emília Corrêa (PATRIOTA), submetido à votação, foi aprovado em Discussão Única. E, como nada mais havia a tratar, o Senhor Presidente convocou Sessão Ordinária em trinta e um de outubro de dois mil e vinte e três, na hora Regimental, e deu por encerrada a sessão às doze horas e dezesseis minutos deu por encerrada a Sessão.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seis de outubro de dois mil e vinte e três.</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Qt4ArSwMisyQqOuIENH2x0hng==">CgMxLjA4AHIhMW9yU1VKRDdDUzJDOVdPUmdMb1hVSjl2M2RTNlBXZXBU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