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ATA DA 105ª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29 DE NOVEMBRO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Camilo Daniel (PT), Eduardo Lima (REPUBLICANOS), Elber Batalha Filho (PSB), Emília Corrêa (PATRIOTA), Fabiano Oliveira (PP), Isac (PDT), José Ailton Nascimento (Paquito de Todos, SOLIDARIEDADE), Professora Sônia Meire (PSOL), Sargento Byron Estrelas do Mar (REPUBLICANOS). No decorrer da Sessão foi registrada a presença dos Vereadores: Anderson de Tuca (PDT), José Américo dos Santos Silva (Bigode do Santa Maria, PSD), Aldeilson Soares dos Santos (Binho, PMN), Cícero do Santa Maria (PODEMOS), Josenito Vitale de Jesus (Nitinho, PSD), Pastor Diego (PP), Professor Bittencourt (PDT), Ricardo Marques (CIDADANIA), Ricardo Vasconcelos (REDE), Sheyla Galba (CIDADANIA), Alexsandro da Conceição (Soneca, PSD), Vinícius Porto (PDT), Norberto Alves Júnior (Zezinho do Bugio, PSB) (vinte e dois).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Breno Garibalde (UNIÃO BRASIL), Milton Dantas (Miltinho, PDT) (dois), ambos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Centésima Quarta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325/2023, de autoria do Vereador Eduardo Lima (REPUBLICANOS), dispõe sobre o programa de ações preventivas à depressão e combate ao suicídio entre crianças e adolescentes nas escolas municipais; 345/2023, de autoria do Vereador Isac (PDT), institui no âmbito do Município de Aracaju, o Programa de Apoio às Pessoas com Doença de Alzheimer e Outras Demências e aos seus familiares e dá outras providências; 406/2023, de autoria do Vereador José Ailton Nascimento (Paquito de Todos, SOLIDARIEDADE), reconhece de Utilidade Pública o Grupo Cultural e Recreativo Assum Preto. Projetos de Decreto Legislativo números 70/2023, de autoria do Vereador Milton Dantas (Miltinho, PDT), concede Medalha do Mérito Legislativo Tobias Barreto ao Senhor José Macedo Sobral; 71/2023, de autoria do Vereador Milton Dantas (Miltinho, PDT), concede o Título de Cidadão Aracajuano à Senhora Josefa Livia Santos Silva. Requerimentos números 795/2023, de autoria do Vereador Camilo Daniel (PT), 805/2023, 806/2023 e 807/2023, de autoria da Vereadora Emília Corrêa (PATRIOTA). Moção número 230/2023, de autoria da Vereadora Emília Corrêa (PATRIOTA). Indicações números 2178/2023 e 2181/2023, de autoria da Vereadora Professora Sônia Meire (PSOL); 2221/2023, 2223/2023, 2225/2023, 2227/2023, 2229/2023 e 2231/2023,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2336/2023 e 2338/2023, de autoria do Vereador Breno Garibalde (UNIÃO BRASIL); 2344/2023 e 2345/2023, de autoria da Vereadora Eduardo Lima (REPUBLICANOS); 2346/2023, de autoria da Vereadora Professora Sônia Meire (PSOL); e 2347/2023, de autoria do Vereador Ricardo Vasconcelos (REDE).</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Isac</w:t>
      </w:r>
      <w:r w:rsidDel="00000000" w:rsidR="00000000" w:rsidRPr="00000000">
        <w:rPr>
          <w:rFonts w:ascii="Arial" w:cs="Arial" w:eastAsia="Arial" w:hAnsi="Arial"/>
          <w:i w:val="1"/>
          <w:rtl w:val="0"/>
        </w:rPr>
        <w:t xml:space="preserve"> (PDT) </w:t>
      </w:r>
      <w:r w:rsidDel="00000000" w:rsidR="00000000" w:rsidRPr="00000000">
        <w:rPr>
          <w:rFonts w:ascii="Arial" w:cs="Arial" w:eastAsia="Arial" w:hAnsi="Arial"/>
          <w:rtl w:val="0"/>
        </w:rPr>
        <w:t xml:space="preserve">disse que esteve no Ministério Público há dez dias para levar denúncias,com provas documentais, contra o uso exacerbado dos cargos comissionados em Aracaju. Ressaltou que não tem como objetivo constranger pessoas que ocupam esses cargos, mas para chamar atenção para o fato que em algumas secretarias sequer possuem espaço para comportar a presença de todos os servidores comissionados. Afirmou que o Prefeito Edvaldo Nogueira prometeu reduzir em cinquenta por cento a quantidade de cargos comissionados, mas que em poucos meses de mandato reverteu essa posição e voltou a aumentar o número. Disse que a audiência que será realizada sobre concursos públicos também deve ser usada para fiscalizar essa prática arcaica que permite o uso político desses cargos. 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falou sobre a possibilidade de estender o Natal Iluminado na Zona Norte de Aracaju, pois é uma solicitação da população e acredita ser razoável a implementação dessa iluminação no natal do ano que vem. Disse que é necessária revitalização da Praça José de Góes, que concentra um grande número de praticantes de atividades esportivas, como futevôlei, futsal, ginástica funcional, etc. Finalizou dizendo que entrou em contato com a </w:t>
      </w:r>
      <w:r w:rsidDel="00000000" w:rsidR="00000000" w:rsidRPr="00000000">
        <w:rPr>
          <w:rFonts w:ascii="Arial" w:cs="Arial" w:eastAsia="Arial" w:hAnsi="Arial"/>
          <w:highlight w:val="white"/>
          <w:rtl w:val="0"/>
        </w:rPr>
        <w:t xml:space="preserve">Empresa Municipal de Serviços Urbanos (</w:t>
      </w:r>
      <w:r w:rsidDel="00000000" w:rsidR="00000000" w:rsidRPr="00000000">
        <w:rPr>
          <w:rFonts w:ascii="Arial" w:cs="Arial" w:eastAsia="Arial" w:hAnsi="Arial"/>
          <w:highlight w:val="white"/>
          <w:rtl w:val="0"/>
        </w:rPr>
        <w:t xml:space="preserve">Emsurb</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e a </w:t>
      </w:r>
      <w:r w:rsidDel="00000000" w:rsidR="00000000" w:rsidRPr="00000000">
        <w:rPr>
          <w:rFonts w:ascii="Arial" w:cs="Arial" w:eastAsia="Arial" w:hAnsi="Arial"/>
          <w:highlight w:val="white"/>
          <w:rtl w:val="0"/>
        </w:rPr>
        <w:t xml:space="preserve">Superintendência Municipal de Transporte e Trânsito de Aracaju (</w:t>
      </w:r>
      <w:r w:rsidDel="00000000" w:rsidR="00000000" w:rsidRPr="00000000">
        <w:rPr>
          <w:rFonts w:ascii="Arial" w:cs="Arial" w:eastAsia="Arial" w:hAnsi="Arial"/>
          <w:highlight w:val="white"/>
          <w:rtl w:val="0"/>
        </w:rPr>
        <w:t xml:space="preserve">SMTT</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rFonts w:ascii="Arial" w:cs="Arial" w:eastAsia="Arial" w:hAnsi="Arial"/>
          <w:rtl w:val="0"/>
        </w:rPr>
        <w:t xml:space="preserve">para solicitar a implementação de iluminação natalina no Bairro Industrial.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fez um protesto sobre a indicação dos ministros do STF, pois existem mais de sessenta milhões de mulheres negras nesse país e que ainda assim, o presidente Lula escolheu indicar dois homens brancos. R</w:t>
      </w:r>
      <w:r w:rsidDel="00000000" w:rsidR="00000000" w:rsidRPr="00000000">
        <w:rPr>
          <w:rFonts w:ascii="Arial" w:cs="Arial" w:eastAsia="Arial" w:hAnsi="Arial"/>
          <w:rtl w:val="0"/>
        </w:rPr>
        <w:t xml:space="preserve">essaltou que no mês da consciência negra é importante permitir que negros, e principalmente mulheres negras tenham a possibilidade de ocupar espaços de poder</w:t>
      </w:r>
      <w:r w:rsidDel="00000000" w:rsidR="00000000" w:rsidRPr="00000000">
        <w:rPr>
          <w:rFonts w:ascii="Arial" w:cs="Arial" w:eastAsia="Arial" w:hAnsi="Arial"/>
          <w:rtl w:val="0"/>
        </w:rPr>
        <w:t xml:space="preserve">, pois isso contribui para remover a estrutura racista que está na base da sociedade Brasileira. Falou que o projeto de lei sobre subsídios para as empresas de transporte precisa ser discutido somente após a análise da planilha de detalhamento das despesas e que ela só foi enviada hoje à esta casa. Finalizou dizendo que na lei orçamentária deste ano houve uma redução de recursos para área de educação e para a patrulha Maria da Penha , e que essas reduções suscitam o questionamento sobre a origem dos recursos que serão usados para pagamento de subsídios.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disse que compareceu ao posto de saúde e recebeu</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denúncias dos cidadãos sobre a dificuldade em realizar exames de sangue nos postos de saúde, especialmente no posto Cândida Alves, e na Unidade Celso Daniel. Leu diversos relatos de cidadãos dizendo que não conseguiram realizar esses exames simples e que as clínicas terceirizadas estão com filas enormes para conseguir esses procedimentos. Finalizou registrando seu repúdio com essa situação, pois estamos no fim de dois mil e vinte e três e a essa altura isso não deveria mais estar acontecendo. </w:t>
      </w:r>
      <w:r w:rsidDel="00000000" w:rsidR="00000000" w:rsidRPr="00000000">
        <w:rPr>
          <w:rFonts w:ascii="Arial" w:cs="Arial" w:eastAsia="Arial" w:hAnsi="Arial"/>
          <w:rtl w:val="0"/>
        </w:rPr>
        <w:t xml:space="preserve">A Presidente em exercício Vereadora Sheyla Galba (CIDADANIA) justificou a ausência do Vereador Milton Dantas (Miltinho,PDT).</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mostrou vídeo de uma comunidade na Farolândia que carece de reformas, pois há muitos anos a Deso realizou uma obra que retirou o calçamento, mas que não foi recolocado após o fim da obra. Afirmou estar aguardando uma data para reunião com o Secretário Sérgio Ferrari, Presidente da Emurb, para discutir soluções para esse problema. Falou que existe um canal de águas pluviais na região da Aruana que não possui passarela que permita a transposição desse obstáculo e isso faz com que muitas pessoas precisem fazer um enorme desvio para chegar ao outro lado da rua. Finalizou solicitando a reforma da praça Desembargador Antônio Góes, localizada na Coroa do Meio, pois a população a solicitou desde dois mil e vinte e um. Finalizou dizendo que essa praça precisa que a iluminação seja melhorada para que a população possa utilizar efetivamente esse local para prática de esportes.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falou que vem acompanhando os problemas no atendimento da saúde em Aracaju, mas que hoje irá </w:t>
      </w:r>
      <w:r w:rsidDel="00000000" w:rsidR="00000000" w:rsidRPr="00000000">
        <w:rPr>
          <w:rFonts w:ascii="Arial" w:cs="Arial" w:eastAsia="Arial" w:hAnsi="Arial"/>
          <w:rtl w:val="0"/>
        </w:rPr>
        <w:t xml:space="preserve">parabenizar o governo de Sergipe por retomar o contrato com o Hospital Santa Isabel após a administração de Aracaju suspender.</w:t>
      </w:r>
      <w:r w:rsidDel="00000000" w:rsidR="00000000" w:rsidRPr="00000000">
        <w:rPr>
          <w:rFonts w:ascii="Arial" w:cs="Arial" w:eastAsia="Arial" w:hAnsi="Arial"/>
          <w:rtl w:val="0"/>
        </w:rPr>
        <w:t xml:space="preserve"> Disse que foi convidada para inauguração de uma ala nessa maternidade dedicada a urgência obstetrícia e ginecológica ressaltando que é muito importante esse tipo de atendimento. Criticou o fato de a Maternidade </w:t>
      </w:r>
      <w:r w:rsidDel="00000000" w:rsidR="00000000" w:rsidRPr="00000000">
        <w:rPr>
          <w:rFonts w:ascii="Arial" w:cs="Arial" w:eastAsia="Arial" w:hAnsi="Arial"/>
          <w:rtl w:val="0"/>
        </w:rPr>
        <w:t xml:space="preserve">Santa Isabel</w:t>
      </w:r>
      <w:r w:rsidDel="00000000" w:rsidR="00000000" w:rsidRPr="00000000">
        <w:rPr>
          <w:rFonts w:ascii="Arial" w:cs="Arial" w:eastAsia="Arial" w:hAnsi="Arial"/>
          <w:rtl w:val="0"/>
        </w:rPr>
        <w:t xml:space="preserve"> receber recursos de forma mensal somente após a realização dos procedimentos, mas a Maternidade Lourdes Nogueira recebe seis milhões mensais, independente dos procedimentos realizados. Finalizou afirmando que muitos cidadãos vão para a Maternidade Lourdes Nogueira precisam procurar vereadores para que possam conseguir atendimento.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disse que a Prefeitura propôs que as Empresas de Ônibus deixassem de pagar </w:t>
      </w:r>
      <w:r w:rsidDel="00000000" w:rsidR="00000000" w:rsidRPr="00000000">
        <w:rPr>
          <w:rFonts w:ascii="Arial" w:cs="Arial" w:eastAsia="Arial" w:hAnsi="Arial"/>
          <w:highlight w:val="white"/>
          <w:rtl w:val="0"/>
        </w:rPr>
        <w:t xml:space="preserve">Imposto Sobre Serviços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ISS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para quitar as dívidas trabalhistas, mas até hoje há trabalhadores que não receberam as verbas, ressaltando que as empresas não vêm cumprindo nem acordos feitos com o Ministério Público do Trabalho. Salientou que outro projeto diz respeito ao aumento do valor da passagem de ônibus, a ser pago pela prefeitura por subsídio, o que dá a aparência que não houve aumento, mas o aumento será pago pelo Contribuinte. Acrescentou que o Superintendente da SMTT diz que a medida não se trata de socorro às empresas, mas garantir o congelamento da tarifa de ônibus, entretanto, o Vereador destaca que a realidade é pagar um aumento hoje com subsídios, mas em janeiro de dois mil e vinte e cinco, caso não seja aprovado novo subsídio, a passagem terá aumento de um real. Disse que o aumento da passagem de ônibus é proposto sem uma discussão da metodologia, e convocou a população a avaliar a qualidade do transporte público ofertado, relembrou que nesta Casa já se falou de ônibus antigos, sem freios, em locais como a Zona de Expansão, que contam com linhas deficitárias. Sustentou que esta Casa não pode dar um cheque em branco, e o aumento deve ser avaliado vislumbrando essa realidade, aliada à falta de fiscalização, a superlotação dos ônibus, e os custos da operação. O Parlamentar disse ainda que o salário de um rodoviário era de dois ou três salários mínimos, e a primeira medida tomada na pandemia foi reduzir o salário, mas essas empresas, que vão receber o subsídio, não cumprem sequer suas obrigações trabalhistas, cresceram às custas dos trabalhadores e distribuem os prejuízos primeiro aos funcionários. Finalizou dizendo que esta Casa tem feito história com os posicionamentos, e conta com uma posição firme também neste caso. Fez aparte a Vereadora Emília Corrêa (PATRIOTA).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inicialmente justificou a ausência do Vereador Breno Garibalde (UNIÃO BRASIL), e parabenizou a Rádio Cultura pelo aniversário de fundação, exaltando o trabalho realizado pela emissora de transmissão de cultura, educação e evangelização. Em seguida, o Parlamentar chamou atenção para o combate ao Mosquito da Dengue, mencionando as ações da Secretaria Municipal de Saúde e pediu à população do Bairro Santa Maria que abra suas portas e janelas quando o veículo de dedetização (fumacê) estiver pelas ruas. Salientou que não se pode esperar a ocorrência dos casos de dengue para fazer o trabalho, e que o carro de dedetização precisa passar por todas as comunidades. Noutro tema, o Vereador disse que em seus atendimentos recebeu denúncia de que os postos de saúde tem dentistas, mas não tem a cadeira necessária para o atendimento. Entretanto, salientou que esteve no Posto de Saúde Elizabeth Pita, onde verificou a disponibilidade de dentista dos instrumentos, o que não ocorreu no Posto Osvaldo Leite, onde uma das cadeiras encontra-se com defeito, atendendo apenas urgências. Ainda nos atendimentos, o Parlamentar ressaltou que recebeu, mais uma vez, reclamações por neuropediatras. Finalizou, dizendo que houve no último domingo a eleição para Conselho Tutelar do sexto distrito, no bairro Santa Maria, e que arrependeu-se de ter pedido pela retirada de Projeto de Lei do Vereador Eduardo Lima (REPUBLICANOS), que exigia uma prova para candidatura ao Conselho Tutelar. Fizeram apartes os Vereadores Emília Corrêa (PATRIOTA) e José Américo dos Santos Silva (Bigode do Santa Maria, PSD). </w:t>
      </w:r>
      <w:r w:rsidDel="00000000" w:rsidR="00000000" w:rsidRPr="00000000">
        <w:rPr>
          <w:rFonts w:ascii="Arial" w:cs="Arial" w:eastAsia="Arial" w:hAnsi="Arial"/>
          <w:i w:val="1"/>
          <w:rtl w:val="0"/>
        </w:rPr>
        <w:t xml:space="preserve">Assumiu a Presidência a Vereadora Sheyla Galba (CIDADANIA).</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Aracaju vem enfrentando problemas relacionados ao crescimento populacional, imobiliário e do diagnóstico de doenças mentais. A respeito do tratamento municipal a doenças mentais, o Parlamentar disse que a oferta hoje é deficitária se comparada à demanda crescente nos </w:t>
      </w:r>
      <w:r w:rsidDel="00000000" w:rsidR="00000000" w:rsidRPr="00000000">
        <w:rPr>
          <w:rFonts w:ascii="Arial" w:cs="Arial" w:eastAsia="Arial" w:hAnsi="Arial"/>
          <w:highlight w:val="white"/>
          <w:rtl w:val="0"/>
        </w:rPr>
        <w:t xml:space="preserve">Centros de Referência de Assistência Social</w:t>
      </w:r>
      <w:r w:rsidDel="00000000" w:rsidR="00000000" w:rsidRPr="00000000">
        <w:rPr>
          <w:rFonts w:ascii="Arial" w:cs="Arial" w:eastAsia="Arial" w:hAnsi="Arial"/>
          <w:highlight w:val="white"/>
          <w:rtl w:val="0"/>
        </w:rPr>
        <w:t xml:space="preserve"> - </w:t>
      </w:r>
      <w:r w:rsidDel="00000000" w:rsidR="00000000" w:rsidRPr="00000000">
        <w:rPr>
          <w:rFonts w:ascii="Arial" w:cs="Arial" w:eastAsia="Arial" w:hAnsi="Arial"/>
          <w:highlight w:val="white"/>
          <w:rtl w:val="0"/>
        </w:rPr>
        <w:t xml:space="preserve">CRAS</w:t>
      </w:r>
      <w:r w:rsidDel="00000000" w:rsidR="00000000" w:rsidRPr="00000000">
        <w:rPr>
          <w:rFonts w:ascii="Arial" w:cs="Arial" w:eastAsia="Arial" w:hAnsi="Arial"/>
          <w:rtl w:val="0"/>
        </w:rPr>
        <w:t xml:space="preserve"> de Aracaju. Salientou que faz o alerta pela Comissão de Defesa da Criança e do Adolescente desta Casa, mencionando casos em que a população precisa esperar por mais de seis meses, até um ano para agendar uma consulta na rede de saúde do Município. Mencionou projetos aprovados nesta casa, para contratação de psicólogos, assistentes sociais, mas que não estão sendo aplicados, em que pesem os constantes pedidos de socorro da população. Lembrou que, quando a Secretária de Educação era a Professora Cecília, foram feitos projetos de atendimento aos alunos, e apelou ao Prefeito, pois hoje a demanda é alta e o Município não consegue atendê-la em virtude da falta de profissionais. Noutro tema, tratou do medo que alguns munícipes vêm sentindo da polícia, destacando que é um erro, pois o sentimento deve ser de acolhimento. O Parlamentar mencionou números dos resultados positivos obtidos no Bairro Santa Maria, fruto da integração entre a comunidade e as forças de segurança. Destacou que excessos devem ser fiscalizados e punidos, mas não generalizados, e quem ganha com a aproximação entre a comunidade e a polícia é a comunidade. Finalizou, apelando especialmente às comunidades carentes, que se aproximem das forças de segurança. Dirigiram apartes os Vereadores Pastor Diego (PP), Cícero do Santa Maria (PODEMOS), Emília Corrêa (PATRIOTA). </w:t>
      </w:r>
      <w:r w:rsidDel="00000000" w:rsidR="00000000" w:rsidRPr="00000000">
        <w:rPr>
          <w:rFonts w:ascii="Arial" w:cs="Arial" w:eastAsia="Arial" w:hAnsi="Arial"/>
          <w:i w:val="1"/>
          <w:rtl w:val="0"/>
        </w:rPr>
        <w:t xml:space="preserve">Assumiu a Presidência o Vereador Eduardo Lima (REPUBLICANOS).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parabenizou os jornalistas Diego Rios e Larissa Gaudêncio, do Portal Fan F1, pela conquista do Prêmio </w:t>
      </w:r>
      <w:r w:rsidDel="00000000" w:rsidR="00000000" w:rsidRPr="00000000">
        <w:rPr>
          <w:rFonts w:ascii="Arial" w:cs="Arial" w:eastAsia="Arial" w:hAnsi="Arial"/>
          <w:color w:val="212529"/>
          <w:highlight w:val="white"/>
          <w:rtl w:val="0"/>
        </w:rPr>
        <w:t xml:space="preserve">Sebrae de Jornalismo, parabenizando também à rede Fan F1 pelo investimento no jornalismo Sergipano. O Vereador parabenizou também aos sergipanos que conquistaram o terceiro lugar no Concurso de Churrasco </w:t>
      </w:r>
      <w:r w:rsidDel="00000000" w:rsidR="00000000" w:rsidRPr="00000000">
        <w:rPr>
          <w:rFonts w:ascii="Arial" w:cs="Arial" w:eastAsia="Arial" w:hAnsi="Arial"/>
          <w:i w:val="1"/>
          <w:color w:val="212529"/>
          <w:highlight w:val="white"/>
          <w:rtl w:val="0"/>
        </w:rPr>
        <w:t xml:space="preserve">Meatstock</w:t>
      </w:r>
      <w:r w:rsidDel="00000000" w:rsidR="00000000" w:rsidRPr="00000000">
        <w:rPr>
          <w:rFonts w:ascii="Arial" w:cs="Arial" w:eastAsia="Arial" w:hAnsi="Arial"/>
          <w:color w:val="212529"/>
          <w:highlight w:val="white"/>
          <w:rtl w:val="0"/>
        </w:rPr>
        <w:t xml:space="preserve">, destacando que a conquista ressalta a gastronomia Sergipana. Noutro ponto, o Vereador aplaudiu a nomeação do Ministro Flávio Dino ao Supremo Tribunal Federal, destacando a trajetória acadêmica dele, e a carreira enquanto juiz, que abandonou o cargo para disputar eleições, inclusive enfrentando a Família Sarney no Maranhão. Destacou que, antes de ser Defensor Público em Sergipe, foi Defensor no Maranhão, que conhece a atuação do ministro e tem tranquilidade que ele exercerá um grande trabalho na Corte Suprema. O Vereador disse então, em outro assunto, que tomou como surpresa a notícia que recebeu do Jornalista Luiz Carlos Foca, segundo o qual o PSB passará a ser dirigido pelo então vice-governador Zezinho Sobral, tendo o político Antônio Carlos Valadares Filho como vice. Salientou que, tanto ele quanto Valadares Filho, tomaram como surpresa a notícia que, caso verdadeira, trata-se de “tratoramento” do diretório nacional. Em outro tema, destacou a necessidade de restabelecer a prova de conhecimentos mínimos para candidatura ao Conselho Tutelar, e que foi um equívoco, dadas as escusas, a dispensa por esta Casa.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Dirigiram apartes os Vereadores Professor Bittencourt (PDT), Pastor Diego (PP) e Professora Sônia Meire (PSOL).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Ricardo Marques (CIDADANIA) noticiou a revogação da Portaria número 443/2023 do Detran, pelo Governo do Estado, o que disse ser uma vitória da sociedade, pois reduz os custos para obtenção da CNG.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Sheyla Galba (CIDADANIA) parabenizou à municipalidade pela execução do canteiro central da Avenida Laurencio Moraes de Almeida, que disse ser uma demanda antiga dela junto à SMTT.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(PDT), José Américo dos Santos Silva (Bigode do Santa Maria, PSD), Aldeilson Soares dos Santos (Binho, PMN), Camilo Daniel (PT), Cícero do Santa Maria (PODEMOS), Eduardo Lima (REPUBLICANOS), Elber Batalha Filho (PSB), Emília Corrêa (PATRIOTA), Isac (PDT), Josenito Vitale de Jesus (Nitinho, PSD),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Norberto Alves Júnior (Zezinho do Bugio, PSB) (vinte) e ausentes os Vereadores: Breno Garibalde (UNIÃO BRASIL), Fabiano Oliveira (PP), Milton Dantas (Miltinho, PDT), Vinícius Porto (PDT) (quatro). Pauta de hoje, vinte e nove de novembro de dois mil e vinte e três. Projeto de Lei número 285/2023, de autoria do Vereador Professor Bittencourt (PDT), submetido à votação, foi retirado da pauta, a requerimento do Autor. Projeto de Lei número 287/2023, de autoria do Vereador Professor Bittencourt (PDT), submetido à votação, foi retirado da pauta, a requerimento do Autor. Projeto de Lei número 24/2023, de autoria da Vereadora Emília Corrêa (PATRIOTA), submetido à votação, foi aprovado Emenda número 1, de autoria do Vereador Professor Bittencourt (PDT) ao Projeto de Lei número 171/2023, de autoria da Vereadora Sheyla Galba (CIDADANIA), recebeu parecer favorável da Comissão de Justiça e Redação pelo Relator, Vereador Pastor Diego (PP) e recebeu parecer favorável da Comissão de Assistência Social pelo Relator, Vereador Cícero do Santa Maria (PODEMOS). A Emenda número 1 ao Projeto de Lei número 171/2023 foi discutida pelo Vereador Professor Bittencourt (PDT) e, submetida à Votação, foi aprovada. Projeto de Lei número 171/2023, de autoria da Vereadora Sheyla Galba (CIDADANIA), submetido à votação, foi aprovado em Segunda Discussão. Projeto de Lei número 121/2023, de autoria do Vereador Professor Bittencourt (PDT), submetido à votação, foi aprovado em Primeira Discussão. Projeto de Lei número 126/2023, de autoria da Vereadora Professora Sônia Meire (PSOL), submetido à votação, foi aprovado em Primeira Discussão. Projeto de Lei número 155/2023, de autoria da Vereadora Professora Sônia Meire (PSOL), submetido à votação, foi aprovado em Primeira Discussão. Projeto de Lei número 158/2023, de autoria do Vereador Ricardo Marques (CIDADANIA), foi retirado de pauta a requerimento do autor. Projeto de Lei número 165/2023, de autoria da Vereadora Sheyla Galba (CIDADANIA), submetido à votação, foi aprovado em Primeira Discussão. Projeto de Lei número 225/2023, de autoria da Vereadora Sheyla Galba (CIDADANIA), submetido à votação, foi aprovado em Primeira Discussão. Projeto de Lei número 226/2023, de autoria do Vereador Ricardo Marques (CIDADANIA), submetido à votação, foi aprovado em Primeira Discussão. Projeto de Lei número 317/2023, de autoria da Vereadora Sheyla Galba (CIDADANIA), submetido à votação, foi aprovado em Primeira Discussão. Requerimento número 675/2023, de autoria da Vereadora Emília Corrêa (PATRIOTA), submetido à votação, foi aprovado em Discussão Única. Requerimento número 676/2023, de autoria da Vereadora Emília Corrêa (PATRIOTA), submetido à votação, foi aprovado em Discussão Única. Requerimento número 681/2023, de autoria da Vereadora Professora Sônia Meire (PSOL), submetido à votação, foi aprovado em Discussão Única. Requerimento número 682/2023, de autoria da Vereadora Professora Sônia Meire (PSOL), submetido à votação, foi aprovado em Discussão Única. Requerimento número 695/2023, de autoria da Vereadora Professora Sônia Meire (PSOL), submetido à votação, foi aprovado em Discussão Única. Requerimento número 696/2023, de autoria da Vereadora Professora Sônia Meire (PSOL), submetido à votação, foi aprovado em Discussão Única. Requerimento número 706/2023, de autoria do Vereador Ricardo Marques (CIDADANIA), foi retirado de pauta a requerimento do Autor. Requerimento número 713/2023, de autoria do Vereador Isac (PDT) foi discutido pelo Autor e, submetido à votação, foi aprovado em Discussão Única. </w:t>
      </w:r>
      <w:r w:rsidDel="00000000" w:rsidR="00000000" w:rsidRPr="00000000">
        <w:rPr>
          <w:rFonts w:ascii="Arial" w:cs="Arial" w:eastAsia="Arial" w:hAnsi="Arial"/>
          <w:i w:val="1"/>
          <w:rtl w:val="0"/>
        </w:rPr>
        <w:t xml:space="preserve">Assumiu a Presidência o Vereador Ricardo Vasconcelos (REDE). </w:t>
      </w:r>
      <w:r w:rsidDel="00000000" w:rsidR="00000000" w:rsidRPr="00000000">
        <w:rPr>
          <w:rFonts w:ascii="Arial" w:cs="Arial" w:eastAsia="Arial" w:hAnsi="Arial"/>
          <w:rtl w:val="0"/>
        </w:rPr>
        <w:t xml:space="preserve">Requerimento número 716/2023, de autoria da Vereadora Emília Corrêa (PATRIOTA), submetido à votação, foi aprovado em Discussão Única. Requerimento número 717/2023, de autoria da Vereadora Emília Corrêa (PATRIOTA), submetido à votação, foi aprovado em Discussão Única. Requerimento número 718/2023, de autoria da Vereadora Emília Corrêa (PATRIOTA), submetido à votação, foi aprovado em Discussão Única. </w:t>
      </w:r>
      <w:r w:rsidDel="00000000" w:rsidR="00000000" w:rsidRPr="00000000">
        <w:rPr>
          <w:rFonts w:ascii="Arial" w:cs="Arial" w:eastAsia="Arial" w:hAnsi="Arial"/>
          <w:i w:val="1"/>
          <w:rtl w:val="0"/>
        </w:rPr>
        <w:t xml:space="preserve">Ato contínuo, o Senhor Presidente registrou a presença nesta Casa do ex-Deputado Federal André Moura e do Superintendente da Codevasf Thomas Jefferson. </w:t>
      </w:r>
      <w:r w:rsidDel="00000000" w:rsidR="00000000" w:rsidRPr="00000000">
        <w:rPr>
          <w:rFonts w:ascii="Arial" w:cs="Arial" w:eastAsia="Arial" w:hAnsi="Arial"/>
          <w:rtl w:val="0"/>
        </w:rPr>
        <w:t xml:space="preserve">Requerimento número 719/2023, de autoria da Vereadora Emília Corrêa (PATRIOTA), submetido à votação, foi aprovado em Discussão Única. Requerimento número 759/2023, de autoria do Vereador José Américo dos Santos Silva (Bigode do Santa Maria, PSD), submetido à votação, foi aprovado em Discussão Única. Requerimento número 837/2023, de autoria do Vereador Professor Bittencourt (PDT), foi retirado de pauta a requerimento do autor. Requerimento número 838/2023, de autoria do Vereador Professor Bittencourt (PDT), foi retirado de pauta a requerimento do autor. Requerimento número 839/2023, de autoria do Vereador Professor Bittencourt (PDT), foi retirado de pauta a requerimento do autor.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registrou que precisará se ausentar da Sessão amanhã às onze horas da manhã para participar de perícia em processo que atua como defensor público.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Eduardo Lima (REPUBLICANOS) pediu celeridade na tramitação de um projeto junto à Comissão de Educação. </w:t>
      </w:r>
      <w:r w:rsidDel="00000000" w:rsidR="00000000" w:rsidRPr="00000000">
        <w:rPr>
          <w:rFonts w:ascii="Arial" w:cs="Arial" w:eastAsia="Arial" w:hAnsi="Arial"/>
          <w:i w:val="1"/>
          <w:rtl w:val="0"/>
        </w:rPr>
        <w:t xml:space="preserve">Ato contínuo, o Senhor Presidente parabenizou, em nome do parlamento, o novo Desembargador do Tribunal de Justiça de Sergipe, Etélio de Carvalho Prado Júnior.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Os senhores Vereadores então agradeceram ao ex-Deputado Federal André Moura, presente no plenário, pelos valiosos serviços prestados à população sergipana enquanto Deputado e enquanto Chefe da Casa Civil, incluindo o envio de mais de quinhentos milhões de reais para o custeio de obras de infraestrutura no estado, que beneficiam diretamente a população aracajuana.</w:t>
      </w:r>
      <w:r w:rsidDel="00000000" w:rsidR="00000000" w:rsidRPr="00000000">
        <w:rPr>
          <w:rFonts w:ascii="Arial" w:cs="Arial" w:eastAsia="Arial" w:hAnsi="Arial"/>
          <w:rtl w:val="0"/>
        </w:rPr>
        <w:t xml:space="preserve"> E, como nada mais havia a tratar, o Senhor Presidente convocou uma Sessão Ordinária em trinta de novembro de dois mil e vinte e três, na hora Regimental, e deu por encerrada a sessão às onze horas e vinte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nove de novembro de dois mil e vinte e três.</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2" name="image1.png"/>
          <a:graphic>
            <a:graphicData uri="http://schemas.openxmlformats.org/drawingml/2006/picture">
              <pic:pic>
                <pic:nvPicPr>
                  <pic:cNvPr descr="Câmara Municipal de Aracaju" id="0" name="image1.png"/>
                  <pic:cNvPicPr preferRelativeResize="0"/>
                </pic:nvPicPr>
                <pic:blipFill>
                  <a:blip r:embed="rId1"/>
                  <a:srcRect b="8445"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81350" cy="4381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Dt0WhOQKG3egRFqiu+DDbjOM0g==">CgMxLjA4AHIhMXNldGRrUzV3ekV6aElQNUx0NFNIZWhZVy0wY25KaXlY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