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A8" w:rsidRDefault="00FC05A8" w:rsidP="00847A31">
      <w:pPr>
        <w:pStyle w:val="Ttulo7"/>
      </w:pPr>
    </w:p>
    <w:p w:rsidR="00FC05A8" w:rsidRDefault="00007183">
      <w:pPr>
        <w:spacing w:line="276" w:lineRule="auto"/>
        <w:jc w:val="center"/>
        <w:rPr>
          <w:rFonts w:ascii="Calibri" w:eastAsia="Calibri" w:hAnsi="Calibri" w:cs="Calibri"/>
          <w:b/>
          <w:sz w:val="32"/>
          <w:szCs w:val="32"/>
        </w:rPr>
      </w:pPr>
      <w:r>
        <w:rPr>
          <w:rFonts w:ascii="Calibri" w:eastAsia="Calibri" w:hAnsi="Calibri" w:cs="Calibri"/>
          <w:b/>
          <w:sz w:val="32"/>
          <w:szCs w:val="32"/>
        </w:rPr>
        <w:t>ATA DA 28ª SESSÃO ORDINÁRIA (NÃO DELIBERATIVA)</w:t>
      </w:r>
    </w:p>
    <w:p w:rsidR="00FC05A8" w:rsidRDefault="00007183">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FC05A8" w:rsidRDefault="00007183">
      <w:pPr>
        <w:spacing w:line="276" w:lineRule="auto"/>
        <w:jc w:val="center"/>
        <w:rPr>
          <w:rFonts w:ascii="Calibri" w:eastAsia="Calibri" w:hAnsi="Calibri" w:cs="Calibri"/>
          <w:b/>
          <w:sz w:val="32"/>
          <w:szCs w:val="32"/>
        </w:rPr>
      </w:pPr>
      <w:r>
        <w:rPr>
          <w:rFonts w:ascii="Calibri" w:eastAsia="Calibri" w:hAnsi="Calibri" w:cs="Calibri"/>
          <w:b/>
          <w:sz w:val="32"/>
          <w:szCs w:val="32"/>
        </w:rPr>
        <w:t>DIA 20 DE ABRIL DE 2023.</w:t>
      </w:r>
    </w:p>
    <w:p w:rsidR="00FC05A8" w:rsidRDefault="00FC05A8">
      <w:pPr>
        <w:spacing w:line="276" w:lineRule="auto"/>
        <w:rPr>
          <w:rFonts w:ascii="Calibri" w:eastAsia="Calibri" w:hAnsi="Calibri" w:cs="Calibri"/>
          <w:b/>
          <w:sz w:val="32"/>
          <w:szCs w:val="32"/>
        </w:rPr>
      </w:pPr>
    </w:p>
    <w:p w:rsidR="00FC05A8" w:rsidRDefault="00FC05A8">
      <w:pPr>
        <w:spacing w:line="276" w:lineRule="auto"/>
        <w:rPr>
          <w:rFonts w:ascii="Calibri" w:eastAsia="Calibri" w:hAnsi="Calibri" w:cs="Calibri"/>
          <w:b/>
          <w:sz w:val="32"/>
          <w:szCs w:val="32"/>
        </w:rPr>
      </w:pPr>
    </w:p>
    <w:p w:rsidR="00FC05A8" w:rsidRDefault="00007183">
      <w:pPr>
        <w:spacing w:line="276" w:lineRule="auto"/>
        <w:rPr>
          <w:rFonts w:ascii="Calibri" w:eastAsia="Calibri" w:hAnsi="Calibri" w:cs="Calibri"/>
          <w:b/>
          <w:sz w:val="32"/>
          <w:szCs w:val="32"/>
        </w:rPr>
      </w:pPr>
      <w:r>
        <w:rPr>
          <w:rFonts w:ascii="Calibri" w:eastAsia="Calibri" w:hAnsi="Calibri" w:cs="Calibri"/>
          <w:b/>
          <w:sz w:val="32"/>
          <w:szCs w:val="32"/>
        </w:rPr>
        <w:t>PRESIDENTE - EDUARDO LIMA</w:t>
      </w:r>
    </w:p>
    <w:p w:rsidR="00FC05A8" w:rsidRDefault="00007183">
      <w:pPr>
        <w:spacing w:line="276" w:lineRule="auto"/>
        <w:rPr>
          <w:rFonts w:ascii="Calibri" w:eastAsia="Calibri" w:hAnsi="Calibri" w:cs="Calibri"/>
          <w:b/>
          <w:sz w:val="32"/>
          <w:szCs w:val="32"/>
        </w:rPr>
      </w:pPr>
      <w:r>
        <w:rPr>
          <w:rFonts w:ascii="Calibri" w:eastAsia="Calibri" w:hAnsi="Calibri" w:cs="Calibri"/>
          <w:b/>
          <w:sz w:val="32"/>
          <w:szCs w:val="32"/>
        </w:rPr>
        <w:t>1º SECRETÁRIO - SHEYLA GALBA</w:t>
      </w:r>
    </w:p>
    <w:p w:rsidR="00FC05A8" w:rsidRDefault="00007183">
      <w:pPr>
        <w:spacing w:line="276" w:lineRule="auto"/>
        <w:rPr>
          <w:sz w:val="28"/>
          <w:szCs w:val="28"/>
        </w:rPr>
      </w:pPr>
      <w:r>
        <w:rPr>
          <w:rFonts w:ascii="Calibri" w:eastAsia="Calibri" w:hAnsi="Calibri" w:cs="Calibri"/>
          <w:b/>
          <w:sz w:val="32"/>
          <w:szCs w:val="32"/>
        </w:rPr>
        <w:t>2º SECRETÁRIO - SHEYLA GALBA</w:t>
      </w:r>
    </w:p>
    <w:p w:rsidR="00FC05A8" w:rsidRDefault="00FC05A8">
      <w:pPr>
        <w:spacing w:line="276" w:lineRule="auto"/>
        <w:jc w:val="both"/>
        <w:rPr>
          <w:sz w:val="28"/>
          <w:szCs w:val="28"/>
        </w:rPr>
      </w:pPr>
    </w:p>
    <w:p w:rsidR="00FC05A8" w:rsidRDefault="00FC05A8">
      <w:pPr>
        <w:spacing w:line="276" w:lineRule="auto"/>
        <w:jc w:val="both"/>
        <w:rPr>
          <w:sz w:val="28"/>
          <w:szCs w:val="28"/>
        </w:rPr>
      </w:pPr>
    </w:p>
    <w:p w:rsidR="00FC05A8" w:rsidRPr="00AC67BD" w:rsidRDefault="00007183">
      <w:pPr>
        <w:spacing w:line="276" w:lineRule="auto"/>
        <w:jc w:val="both"/>
        <w:rPr>
          <w:sz w:val="28"/>
          <w:szCs w:val="28"/>
        </w:rPr>
      </w:pPr>
      <w:r>
        <w:rPr>
          <w:rFonts w:ascii="Calibri" w:eastAsia="Calibri" w:hAnsi="Calibri" w:cs="Calibri"/>
          <w:sz w:val="28"/>
          <w:szCs w:val="28"/>
        </w:rPr>
        <w:t xml:space="preserve">Sob a proteção de Deus e em nome do povo aracajuano, às nove horas e doze minutos, o Senhor Presidente declarou aberta a </w:t>
      </w:r>
      <w:r>
        <w:rPr>
          <w:rFonts w:ascii="Calibri" w:eastAsia="Calibri" w:hAnsi="Calibri" w:cs="Calibri"/>
          <w:b/>
          <w:sz w:val="28"/>
          <w:szCs w:val="28"/>
        </w:rPr>
        <w:t>Sessão com a presença dos Senhores Vereadores:</w:t>
      </w:r>
      <w:r>
        <w:rPr>
          <w:rFonts w:ascii="Calibri" w:eastAsia="Calibri" w:hAnsi="Calibri" w:cs="Calibri"/>
          <w:sz w:val="28"/>
          <w:szCs w:val="28"/>
        </w:rPr>
        <w:t xml:space="preserve"> Eduardo Lima (REPUBLICANOS), Fábio Meireles (PSC), José Ailton Nascimento (Paquito de Todos, SOLIDARIEDADE), Professora Ângela Melo (PT), Ricardo Marques (CIDADANIA), Sheyla Galba (CIDADANIA).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Aldeilson Soares dos Santos (Binho, PMN), Breno Garibalde (UNIÃO BRASIL),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Doutor Manuel Marcos (PSD), Emília Corrêa (PATRIOTA), Fabiano Oliveira (PP), Joaquim da Janelinha (SOLIDARIEDADE), Josenito Vitale de Jesus (Nitinho, PSD), Pastor Diego (PP), Professor Bittencourt (PDT), Professora Sônia Meire (PSOL), Ricardo Vasconcelos (REDE), Sávio Neto de Vardo da Lotérica (PSC), Sargento Byron Estrelas do Mar (REPUBLICANOS), Alexsandro da Conceição (Soneca, PSD), Vinícius Porto (PDT). </w:t>
      </w:r>
      <w:r>
        <w:rPr>
          <w:rFonts w:ascii="Calibri" w:eastAsia="Calibri" w:hAnsi="Calibri" w:cs="Calibri"/>
          <w:color w:val="000000"/>
          <w:sz w:val="28"/>
          <w:szCs w:val="28"/>
        </w:rPr>
        <w:t>(</w:t>
      </w:r>
      <w:r>
        <w:rPr>
          <w:rFonts w:ascii="Calibri" w:eastAsia="Calibri" w:hAnsi="Calibri" w:cs="Calibri"/>
          <w:sz w:val="28"/>
          <w:szCs w:val="28"/>
        </w:rPr>
        <w:t>vinte e dois</w:t>
      </w:r>
      <w:r>
        <w:rPr>
          <w:rFonts w:ascii="Calibri" w:eastAsia="Calibri" w:hAnsi="Calibri" w:cs="Calibri"/>
          <w:color w:val="000000"/>
          <w:sz w:val="28"/>
          <w:szCs w:val="28"/>
        </w:rPr>
        <w:t xml:space="preserve">), </w:t>
      </w:r>
      <w:r>
        <w:rPr>
          <w:rFonts w:ascii="Calibri" w:eastAsia="Calibri" w:hAnsi="Calibri" w:cs="Calibri"/>
          <w:b/>
          <w:color w:val="000000"/>
          <w:sz w:val="28"/>
          <w:szCs w:val="28"/>
        </w:rPr>
        <w:t>ausentes os</w:t>
      </w:r>
      <w:r>
        <w:rPr>
          <w:rFonts w:ascii="Calibri" w:eastAsia="Calibri" w:hAnsi="Calibri" w:cs="Calibri"/>
          <w:color w:val="000000"/>
          <w:sz w:val="28"/>
          <w:szCs w:val="28"/>
        </w:rPr>
        <w:t xml:space="preserve"> </w:t>
      </w:r>
      <w:r>
        <w:rPr>
          <w:rFonts w:ascii="Calibri" w:eastAsia="Calibri" w:hAnsi="Calibri" w:cs="Calibri"/>
          <w:sz w:val="28"/>
          <w:szCs w:val="28"/>
        </w:rPr>
        <w:t>Vereadores</w:t>
      </w:r>
      <w:r>
        <w:rPr>
          <w:rFonts w:ascii="Calibri" w:eastAsia="Calibri" w:hAnsi="Calibri" w:cs="Calibri"/>
          <w:color w:val="000000"/>
          <w:sz w:val="28"/>
          <w:szCs w:val="28"/>
        </w:rPr>
        <w:t xml:space="preserve"> </w:t>
      </w:r>
      <w:r>
        <w:rPr>
          <w:rFonts w:ascii="Calibri" w:eastAsia="Calibri" w:hAnsi="Calibri" w:cs="Calibri"/>
          <w:sz w:val="28"/>
          <w:szCs w:val="28"/>
        </w:rPr>
        <w:t>Anderson de Tuca (PDT)</w:t>
      </w:r>
      <w:r>
        <w:rPr>
          <w:rFonts w:ascii="Calibri" w:eastAsia="Calibri" w:hAnsi="Calibri" w:cs="Calibri"/>
          <w:color w:val="000000"/>
          <w:sz w:val="28"/>
          <w:szCs w:val="28"/>
        </w:rPr>
        <w:t xml:space="preserve"> e</w:t>
      </w:r>
      <w:r>
        <w:rPr>
          <w:rFonts w:ascii="Calibri" w:eastAsia="Calibri" w:hAnsi="Calibri" w:cs="Calibri"/>
          <w:sz w:val="28"/>
          <w:szCs w:val="28"/>
        </w:rPr>
        <w:t xml:space="preserve"> Isac (PDT) (dois</w:t>
      </w:r>
      <w:r w:rsidR="00AC67BD">
        <w:rPr>
          <w:rFonts w:ascii="Calibri" w:eastAsia="Calibri" w:hAnsi="Calibri" w:cs="Calibri"/>
          <w:sz w:val="28"/>
          <w:szCs w:val="28"/>
        </w:rPr>
        <w:t>)</w:t>
      </w:r>
      <w:r w:rsidR="00AC67BD">
        <w:rPr>
          <w:rFonts w:ascii="Calibri" w:eastAsia="Calibri" w:hAnsi="Calibri" w:cs="Calibri"/>
          <w:b/>
          <w:sz w:val="28"/>
          <w:szCs w:val="28"/>
        </w:rPr>
        <w:t xml:space="preserve">, </w:t>
      </w:r>
      <w:r w:rsidR="00AC67BD" w:rsidRPr="00AC67BD">
        <w:rPr>
          <w:rFonts w:ascii="Calibri" w:eastAsia="Calibri" w:hAnsi="Calibri" w:cs="Calibri"/>
          <w:sz w:val="28"/>
          <w:szCs w:val="28"/>
        </w:rPr>
        <w:t>com</w:t>
      </w:r>
      <w:r w:rsidR="00AC67BD">
        <w:rPr>
          <w:rFonts w:ascii="Calibri" w:eastAsia="Calibri" w:hAnsi="Calibri" w:cs="Calibri"/>
          <w:b/>
          <w:sz w:val="28"/>
          <w:szCs w:val="28"/>
        </w:rPr>
        <w:t xml:space="preserve"> </w:t>
      </w:r>
      <w:r w:rsidR="00AC67BD" w:rsidRPr="00AC67BD">
        <w:rPr>
          <w:rFonts w:ascii="Calibri" w:eastAsia="Calibri" w:hAnsi="Calibri" w:cs="Calibri"/>
          <w:sz w:val="28"/>
          <w:szCs w:val="28"/>
        </w:rPr>
        <w:t>justificativas</w:t>
      </w:r>
      <w:r w:rsidR="00AC67BD">
        <w:rPr>
          <w:rFonts w:ascii="Calibri" w:eastAsia="Calibri" w:hAnsi="Calibri" w:cs="Calibri"/>
          <w:sz w:val="28"/>
          <w:szCs w:val="28"/>
        </w:rPr>
        <w:t>.</w:t>
      </w:r>
    </w:p>
    <w:p w:rsidR="00FC05A8" w:rsidRDefault="00007183">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FC05A8" w:rsidRDefault="00007183">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t>Constam do Expediente</w:t>
      </w:r>
      <w:r>
        <w:rPr>
          <w:rFonts w:ascii="Calibri" w:eastAsia="Calibri" w:hAnsi="Calibri" w:cs="Calibri"/>
          <w:sz w:val="28"/>
          <w:szCs w:val="28"/>
        </w:rPr>
        <w:t xml:space="preserve"> os Projetos de Lei números 26/2023, de autoria da Vereadora Emília Corrêa (PATRIOTA), que autoriza o Poder Executivo a criar um banco de oportunidades municipal denominado “possui emprego aí”, no </w:t>
      </w:r>
      <w:r>
        <w:rPr>
          <w:rFonts w:ascii="Calibri" w:eastAsia="Calibri" w:hAnsi="Calibri" w:cs="Calibri"/>
          <w:sz w:val="28"/>
          <w:szCs w:val="28"/>
        </w:rPr>
        <w:lastRenderedPageBreak/>
        <w:t xml:space="preserve">Município de Aracaju, 29/2023 de autoria do Vereador Ricardo Marques (CIDADANIA), que institui o programa de orientação sobre a entrega voluntária de bebês para adoção, a semana municipal da adoção no Município de Aracaju e dá outras providências, 30/2023, de autoria da Vereadora Professora Sônia Meire (PSOL), dispõe sobre </w:t>
      </w:r>
      <w:proofErr w:type="gramStart"/>
      <w:r>
        <w:rPr>
          <w:rFonts w:ascii="Calibri" w:eastAsia="Calibri" w:hAnsi="Calibri" w:cs="Calibri"/>
          <w:sz w:val="28"/>
          <w:szCs w:val="28"/>
        </w:rPr>
        <w:t>implementação</w:t>
      </w:r>
      <w:proofErr w:type="gramEnd"/>
      <w:r>
        <w:rPr>
          <w:rFonts w:ascii="Calibri" w:eastAsia="Calibri" w:hAnsi="Calibri" w:cs="Calibri"/>
          <w:sz w:val="28"/>
          <w:szCs w:val="28"/>
        </w:rPr>
        <w:t xml:space="preserve"> do protocolo “não se cale”, que visa integrar medidas de combate à violência sexual contra mulheres em espaços de lazer noturno no Município de Aracaju. Requerimentos números 195/2023, 196/2023 197/2023, 198/2023, 199/2023, 200/2023, 207/2023, 208/2023, 229/2023, 230/2023, 231/2023, 232/2023, 233/2023, </w:t>
      </w:r>
      <w:proofErr w:type="gramStart"/>
      <w:r>
        <w:rPr>
          <w:rFonts w:ascii="Calibri" w:eastAsia="Calibri" w:hAnsi="Calibri" w:cs="Calibri"/>
          <w:sz w:val="28"/>
          <w:szCs w:val="28"/>
        </w:rPr>
        <w:t>234/2023,</w:t>
      </w:r>
      <w:proofErr w:type="gramEnd"/>
      <w:r>
        <w:rPr>
          <w:rFonts w:ascii="Calibri" w:eastAsia="Calibri" w:hAnsi="Calibri" w:cs="Calibri"/>
          <w:sz w:val="28"/>
          <w:szCs w:val="28"/>
        </w:rPr>
        <w:t xml:space="preserve">235/2023, 236/2023, 237/2023, 238/2023, 239/2023 e 240/2023, todos de autoria da Vereadora Sheyla Galba (CIDADANIA). Moções números 55/2023 e 56/2023, de autoria do Vereador Sargento Byron Estrelas do Mar (REPUBLICANOS), e 57/2023, de autoria do Vereador Anderson de Tuca (PDT). </w:t>
      </w:r>
      <w:r>
        <w:rPr>
          <w:rFonts w:ascii="Calibri" w:eastAsia="Calibri" w:hAnsi="Calibri" w:cs="Calibri"/>
          <w:b/>
          <w:sz w:val="28"/>
          <w:szCs w:val="28"/>
        </w:rPr>
        <w:t>Inscritos no Pequeno Expediente,</w:t>
      </w:r>
      <w:r>
        <w:rPr>
          <w:rFonts w:ascii="Calibri" w:eastAsia="Calibri" w:hAnsi="Calibri" w:cs="Calibri"/>
          <w:sz w:val="28"/>
          <w:szCs w:val="28"/>
        </w:rPr>
        <w:t xml:space="preserve"> usou da palavra o Vereador </w:t>
      </w:r>
      <w:r>
        <w:rPr>
          <w:rFonts w:ascii="Calibri" w:eastAsia="Calibri" w:hAnsi="Calibri" w:cs="Calibri"/>
          <w:b/>
          <w:sz w:val="28"/>
          <w:szCs w:val="28"/>
        </w:rPr>
        <w:t xml:space="preserve">Ricardo Marques </w:t>
      </w:r>
      <w:r>
        <w:rPr>
          <w:rFonts w:ascii="Calibri" w:eastAsia="Calibri" w:hAnsi="Calibri" w:cs="Calibri"/>
          <w:sz w:val="28"/>
          <w:szCs w:val="28"/>
        </w:rPr>
        <w:t>que,</w:t>
      </w:r>
      <w:r>
        <w:rPr>
          <w:rFonts w:ascii="Calibri" w:eastAsia="Calibri" w:hAnsi="Calibri" w:cs="Calibri"/>
          <w:b/>
          <w:sz w:val="28"/>
          <w:szCs w:val="28"/>
        </w:rPr>
        <w:t xml:space="preserve"> </w:t>
      </w:r>
      <w:r>
        <w:rPr>
          <w:rFonts w:ascii="Calibri" w:eastAsia="Calibri" w:hAnsi="Calibri" w:cs="Calibri"/>
          <w:sz w:val="28"/>
          <w:szCs w:val="28"/>
        </w:rPr>
        <w:t xml:space="preserve">em seu discurso trouxe uma sugestão com relação ao surto de virose nos hospitais. Ele esteve com Dona Luciene, que levou o filho dela pequeno para vários hospitais, mas estavam a portas fechadas pela superlotação. Nos hospitais públicos as mães não estão sendo </w:t>
      </w:r>
      <w:proofErr w:type="gramStart"/>
      <w:r>
        <w:rPr>
          <w:rFonts w:ascii="Calibri" w:eastAsia="Calibri" w:hAnsi="Calibri" w:cs="Calibri"/>
          <w:sz w:val="28"/>
          <w:szCs w:val="28"/>
        </w:rPr>
        <w:t>atendidas, ela</w:t>
      </w:r>
      <w:proofErr w:type="gramEnd"/>
      <w:r>
        <w:rPr>
          <w:rFonts w:ascii="Calibri" w:eastAsia="Calibri" w:hAnsi="Calibri" w:cs="Calibri"/>
          <w:sz w:val="28"/>
          <w:szCs w:val="28"/>
        </w:rPr>
        <w:t xml:space="preserve"> ficou desesperada com a situação, trouxe a sugestão de força tarefa neste feriado prolongado para realizar a contratação de mais profissionais, é preciso a sensibilização dos gestores, mostrando o ocasião vídeo de mães reclamando pela falta de atendimento nos hospitais. Finalizou, reforçando que sua sugestão seja atendida, e informou que vários especialistas estão pedindo demissão. </w:t>
      </w:r>
      <w:r>
        <w:rPr>
          <w:rFonts w:ascii="Calibri" w:eastAsia="Calibri" w:hAnsi="Calibri" w:cs="Calibri"/>
          <w:b/>
          <w:sz w:val="28"/>
          <w:szCs w:val="28"/>
        </w:rPr>
        <w:t xml:space="preserve">Sheyla Galba </w:t>
      </w:r>
      <w:r>
        <w:rPr>
          <w:rFonts w:ascii="Calibri" w:eastAsia="Calibri" w:hAnsi="Calibri" w:cs="Calibri"/>
          <w:sz w:val="28"/>
          <w:szCs w:val="28"/>
        </w:rPr>
        <w:t>falou do Exército Brasileiro que completou</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375 anos e foi homenageada como amiga do batalhão, pelos serviços prestados à população, disse que ficou muito honrada, e que o órgão tem diversos projetos que ajudam, inclusive levando água para quem precisa. Em outro assunto, falou do Bairro Aeroporto, com relação à falta de segurança no local, mostrando, na oportunidade, uma vítima que teve os pertences levados em plena luz do dia, disse que o carro da polícia passa, faz ronda, mas, é preciso um efetivo maior. Concluiu, pedindo às autoridades mais policiamento naquela região. </w:t>
      </w:r>
      <w:r>
        <w:rPr>
          <w:rFonts w:ascii="Calibri" w:eastAsia="Calibri" w:hAnsi="Calibri" w:cs="Calibri"/>
          <w:b/>
          <w:sz w:val="28"/>
          <w:szCs w:val="28"/>
        </w:rPr>
        <w:t xml:space="preserve">Breno Garibalde </w:t>
      </w:r>
      <w:r>
        <w:rPr>
          <w:rFonts w:ascii="Calibri" w:eastAsia="Calibri" w:hAnsi="Calibri" w:cs="Calibri"/>
          <w:sz w:val="28"/>
          <w:szCs w:val="28"/>
        </w:rPr>
        <w:t xml:space="preserve">ocupou a Tribuna dizendo que foi à Cidade de Rosário do Catete para averiguar a problemática do aterro sanitário e que visitou também o Parque Ecológico e ficou encantado com a empresa que administra esse parque por ela trabalha com muita serenidade e ser de capital aberto. Lamentou que a Adema não </w:t>
      </w:r>
      <w:proofErr w:type="gramStart"/>
      <w:r>
        <w:rPr>
          <w:rFonts w:ascii="Calibri" w:eastAsia="Calibri" w:hAnsi="Calibri" w:cs="Calibri"/>
          <w:sz w:val="28"/>
          <w:szCs w:val="28"/>
        </w:rPr>
        <w:t>concede</w:t>
      </w:r>
      <w:proofErr w:type="gramEnd"/>
      <w:r>
        <w:rPr>
          <w:rFonts w:ascii="Calibri" w:eastAsia="Calibri" w:hAnsi="Calibri" w:cs="Calibri"/>
          <w:sz w:val="28"/>
          <w:szCs w:val="28"/>
        </w:rPr>
        <w:t xml:space="preserve"> a licença para eles trabalharem, pedindo que o órgão avalie essa situação, e defende que o aterro seja feito de maneira adequada, </w:t>
      </w:r>
      <w:r>
        <w:rPr>
          <w:rFonts w:ascii="Calibri" w:eastAsia="Calibri" w:hAnsi="Calibri" w:cs="Calibri"/>
          <w:sz w:val="28"/>
          <w:szCs w:val="28"/>
        </w:rPr>
        <w:lastRenderedPageBreak/>
        <w:t xml:space="preserve">destacando que a sua visita dele foi muito produtiva. Concluiu, mostrando como é tratado o lixo no local e sua transformação, e que a água é devolvida ao meio ambiente de forma adequada. </w:t>
      </w:r>
      <w:r>
        <w:rPr>
          <w:rFonts w:ascii="Calibri" w:eastAsia="Calibri" w:hAnsi="Calibri" w:cs="Calibri"/>
          <w:b/>
          <w:sz w:val="28"/>
          <w:szCs w:val="28"/>
        </w:rPr>
        <w:t xml:space="preserve">Cícero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xml:space="preserve"> </w:t>
      </w:r>
      <w:r>
        <w:rPr>
          <w:rFonts w:ascii="Calibri" w:eastAsia="Calibri" w:hAnsi="Calibri" w:cs="Calibri"/>
          <w:sz w:val="28"/>
          <w:szCs w:val="28"/>
        </w:rPr>
        <w:t xml:space="preserve">parabenizou a realização da Feira do Turista na Orla da Atalaia, destacando  que as pessoas que vêm de outro Estado ficam deslumbradas com o evento. Em outro assunto, falou sobre a falta dos neuropediatras, e que voltou a protocolar documento pedindo ao Prefeito para que coloque mais profissionais, e também fonoaudiólogos. Informou ainda que no Bairro Santa Maria tem muitas crianças autistas e eles não têm acesso aos profissionais, informando que no próximo dia vinte e nove, estará realizando no bairro dele um encontro com os pais dos autistas para juntos trocarem experiências, e que no local contará com uma advogada para esclarecer os direitos deles. Assumiu a Presidência a Vereadora Sheyla Galba. </w:t>
      </w:r>
      <w:r>
        <w:rPr>
          <w:rFonts w:ascii="Calibri" w:eastAsia="Calibri" w:hAnsi="Calibri" w:cs="Calibri"/>
          <w:b/>
          <w:sz w:val="28"/>
          <w:szCs w:val="28"/>
        </w:rPr>
        <w:t xml:space="preserve">Eduardo Lima, </w:t>
      </w:r>
      <w:r>
        <w:rPr>
          <w:rFonts w:ascii="Calibri" w:eastAsia="Calibri" w:hAnsi="Calibri" w:cs="Calibri"/>
          <w:sz w:val="28"/>
          <w:szCs w:val="28"/>
        </w:rPr>
        <w:t xml:space="preserve">falou sobre o entorno do Terminal do DIA, precisamente em frente ao Ferreira Costa que precisa de melhorias, dizendo que os técnicos da Prefeitura passam pelo local e não enxergam, e os pedestres sentem dificuldades de atravessar sendo a melhor maneira a prevenção, e que foi feita uma análise e disseram que não há condições de colocar uma passarela, defendendo uma melhor iluminação nesse local e também debaixo do viaduto. Finalizou, agradecendo a atenção de todos. Reassumiu a Presidência, o Vereador Eduardo Lima. </w:t>
      </w:r>
      <w:r>
        <w:rPr>
          <w:rFonts w:ascii="Calibri" w:eastAsia="Calibri" w:hAnsi="Calibri" w:cs="Calibri"/>
          <w:b/>
          <w:sz w:val="28"/>
          <w:szCs w:val="28"/>
        </w:rPr>
        <w:t>Emília Corrêa</w:t>
      </w:r>
      <w:r>
        <w:rPr>
          <w:rFonts w:ascii="Calibri" w:eastAsia="Calibri" w:hAnsi="Calibri" w:cs="Calibri"/>
          <w:sz w:val="28"/>
          <w:szCs w:val="28"/>
        </w:rPr>
        <w:t xml:space="preserve"> justificou a ausência dela na comemoração do vigésimo oitavo BC, e na oportunidade falou sobre o caos na Saúde, Educação, SMTT </w:t>
      </w:r>
      <w:proofErr w:type="gramStart"/>
      <w:r w:rsidR="0034735E">
        <w:rPr>
          <w:rFonts w:ascii="Calibri" w:eastAsia="Calibri" w:hAnsi="Calibri" w:cs="Calibri"/>
          <w:sz w:val="28"/>
          <w:szCs w:val="28"/>
        </w:rPr>
        <w:t>o</w:t>
      </w:r>
      <w:r>
        <w:rPr>
          <w:rFonts w:ascii="Calibri" w:eastAsia="Calibri" w:hAnsi="Calibri" w:cs="Calibri"/>
          <w:sz w:val="28"/>
          <w:szCs w:val="28"/>
        </w:rPr>
        <w:t>e</w:t>
      </w:r>
      <w:proofErr w:type="gramEnd"/>
      <w:r>
        <w:rPr>
          <w:rFonts w:ascii="Calibri" w:eastAsia="Calibri" w:hAnsi="Calibri" w:cs="Calibri"/>
          <w:sz w:val="28"/>
          <w:szCs w:val="28"/>
        </w:rPr>
        <w:t xml:space="preserve"> Funcaju, dizendo que, nas redes sociais, a atual gestão recebeu destaque, o que, a seu ver, é fake news. A Vereadora ainda mostrou um vídeo do artista local Lula Ribeiro, dizendo que eles não são valorizados pelo trabalho que exercem, e também lamentou que nossa Cidade não </w:t>
      </w:r>
      <w:proofErr w:type="gramStart"/>
      <w:r>
        <w:rPr>
          <w:rFonts w:ascii="Calibri" w:eastAsia="Calibri" w:hAnsi="Calibri" w:cs="Calibri"/>
          <w:sz w:val="28"/>
          <w:szCs w:val="28"/>
        </w:rPr>
        <w:t>dá</w:t>
      </w:r>
      <w:proofErr w:type="gramEnd"/>
      <w:r>
        <w:rPr>
          <w:rFonts w:ascii="Calibri" w:eastAsia="Calibri" w:hAnsi="Calibri" w:cs="Calibri"/>
          <w:sz w:val="28"/>
          <w:szCs w:val="28"/>
        </w:rPr>
        <w:t xml:space="preserve"> o valor que eles merecem. Concluiu, informando a presença do Senhor Luciano Corrêa, Secretário Municipal da Cultura. </w:t>
      </w:r>
      <w:r>
        <w:rPr>
          <w:rFonts w:ascii="Calibri" w:eastAsia="Calibri" w:hAnsi="Calibri" w:cs="Calibri"/>
          <w:b/>
          <w:sz w:val="28"/>
          <w:szCs w:val="28"/>
        </w:rPr>
        <w:t xml:space="preserve">Fábio Meireles </w:t>
      </w:r>
      <w:r>
        <w:rPr>
          <w:rFonts w:ascii="Calibri" w:eastAsia="Calibri" w:hAnsi="Calibri" w:cs="Calibri"/>
          <w:sz w:val="28"/>
          <w:szCs w:val="28"/>
        </w:rPr>
        <w:t xml:space="preserve">mostrou um vídeo do serviço que a Deso realizou no Bairro Soledade e disse que a recomposição do asfalto não foi feita, causando transtorno para os transeuntes, ele esteve com o responsável por essa empresa que garantiu fazer o devido conserto no local, e criticou também as obras realizadas pela empresa que presta serviço à Deso, que está deixando as ruas prejudicadas. Finalizou, dizendo que, em breve, espera mostrar a situação de forma correta. </w:t>
      </w:r>
      <w:r>
        <w:rPr>
          <w:rFonts w:ascii="Calibri" w:eastAsia="Calibri" w:hAnsi="Calibri" w:cs="Calibri"/>
          <w:b/>
          <w:sz w:val="28"/>
          <w:szCs w:val="28"/>
        </w:rPr>
        <w:t xml:space="preserve">Pastor Diego </w:t>
      </w:r>
      <w:r>
        <w:rPr>
          <w:rFonts w:ascii="Calibri" w:eastAsia="Calibri" w:hAnsi="Calibri" w:cs="Calibri"/>
          <w:sz w:val="28"/>
          <w:szCs w:val="28"/>
        </w:rPr>
        <w:t xml:space="preserve">ocupou a Tribuna mostrando um vídeo que vem repercutindo nas redes em nível nacional, onde as imagens de depredação ao patrimônio público dentro do Palácio do Planalto. Falou que Marco Edson Gonçalves Dias, comandante </w:t>
      </w:r>
      <w:r>
        <w:rPr>
          <w:rFonts w:ascii="Calibri" w:eastAsia="Calibri" w:hAnsi="Calibri" w:cs="Calibri"/>
          <w:sz w:val="28"/>
          <w:szCs w:val="28"/>
        </w:rPr>
        <w:lastRenderedPageBreak/>
        <w:t xml:space="preserve">do GSI, no vídeo, </w:t>
      </w:r>
      <w:proofErr w:type="gramStart"/>
      <w:r>
        <w:rPr>
          <w:rFonts w:ascii="Calibri" w:eastAsia="Calibri" w:hAnsi="Calibri" w:cs="Calibri"/>
          <w:sz w:val="28"/>
          <w:szCs w:val="28"/>
        </w:rPr>
        <w:t>mostra ele</w:t>
      </w:r>
      <w:proofErr w:type="gramEnd"/>
      <w:r>
        <w:rPr>
          <w:rFonts w:ascii="Calibri" w:eastAsia="Calibri" w:hAnsi="Calibri" w:cs="Calibri"/>
          <w:sz w:val="28"/>
          <w:szCs w:val="28"/>
        </w:rPr>
        <w:t xml:space="preserve"> dentro do local, enquanto os vândalos invadem e que o vídeo comprova a participação dele na invasão, que a seu ver, precisa a instalação da CPI, dizendo que foi intencional a participação dele e que já pediu a exoneração dele. Disse ainda que a postura naquele momento foi incoerente, pois ele estava no local para proteger o Planalto e abriu as portas sendo conivente ao ocorrido no último dia oito de janeiro. Finalizou, dizendo esperar que a prisão do general seja feita. Suspensa a Sessão. </w:t>
      </w:r>
      <w:r>
        <w:rPr>
          <w:rFonts w:ascii="Calibri" w:eastAsia="Calibri" w:hAnsi="Calibri" w:cs="Calibri"/>
          <w:b/>
          <w:sz w:val="28"/>
          <w:szCs w:val="28"/>
        </w:rPr>
        <w:t>Reaberta a Sessão</w:t>
      </w:r>
      <w:r w:rsidR="0034735E">
        <w:rPr>
          <w:rFonts w:ascii="Calibri" w:eastAsia="Calibri" w:hAnsi="Calibri" w:cs="Calibri"/>
          <w:b/>
          <w:sz w:val="28"/>
          <w:szCs w:val="28"/>
        </w:rPr>
        <w:t xml:space="preserve"> o Senhor Presidente</w:t>
      </w:r>
      <w:r>
        <w:rPr>
          <w:rFonts w:ascii="Calibri" w:eastAsia="Calibri" w:hAnsi="Calibri" w:cs="Calibri"/>
          <w:b/>
          <w:sz w:val="28"/>
          <w:szCs w:val="28"/>
        </w:rPr>
        <w:t xml:space="preserve"> solicitou ao</w:t>
      </w:r>
      <w:r w:rsidR="007C7502">
        <w:rPr>
          <w:rFonts w:ascii="Calibri" w:eastAsia="Calibri" w:hAnsi="Calibri" w:cs="Calibri"/>
          <w:b/>
          <w:sz w:val="28"/>
          <w:szCs w:val="28"/>
        </w:rPr>
        <w:t>s</w:t>
      </w:r>
      <w:r>
        <w:rPr>
          <w:rFonts w:ascii="Calibri" w:eastAsia="Calibri" w:hAnsi="Calibri" w:cs="Calibri"/>
          <w:b/>
          <w:sz w:val="28"/>
          <w:szCs w:val="28"/>
        </w:rPr>
        <w:t xml:space="preserve"> Vereadores Fábio Meireles (PSC) e Joaquim da Janelinha (SOLIDARIEDADE) que conduzissem ao Plenário o Presidente da FUNCAJU, Luciano Correia.</w:t>
      </w:r>
      <w:r>
        <w:rPr>
          <w:rFonts w:ascii="Calibri" w:eastAsia="Calibri" w:hAnsi="Calibri" w:cs="Calibri"/>
          <w:sz w:val="28"/>
          <w:szCs w:val="28"/>
        </w:rPr>
        <w:t xml:space="preserve"> </w:t>
      </w:r>
      <w:r>
        <w:rPr>
          <w:rFonts w:ascii="Calibri" w:eastAsia="Calibri" w:hAnsi="Calibri" w:cs="Calibri"/>
          <w:b/>
          <w:sz w:val="28"/>
          <w:szCs w:val="28"/>
        </w:rPr>
        <w:t>Pela ordem,</w:t>
      </w:r>
      <w:r>
        <w:rPr>
          <w:rFonts w:ascii="Calibri" w:eastAsia="Calibri" w:hAnsi="Calibri" w:cs="Calibri"/>
          <w:sz w:val="28"/>
          <w:szCs w:val="28"/>
        </w:rPr>
        <w:t xml:space="preserve"> o Vereador José Ailton Nascimento (Paquito de Todos, SOLIDARIEDADE) informou que iria se ausentar da Sessão, o presidente então leu o ofício enviado à FUNCAJU, ato contínuo, o presidente da Mesa concedeu a palavra a </w:t>
      </w:r>
      <w:r>
        <w:rPr>
          <w:rFonts w:ascii="Calibri" w:eastAsia="Calibri" w:hAnsi="Calibri" w:cs="Calibri"/>
          <w:b/>
          <w:sz w:val="28"/>
          <w:szCs w:val="28"/>
        </w:rPr>
        <w:t>Luciano Correia</w:t>
      </w:r>
      <w:r>
        <w:rPr>
          <w:rFonts w:ascii="Calibri" w:eastAsia="Calibri" w:hAnsi="Calibri" w:cs="Calibri"/>
          <w:sz w:val="28"/>
          <w:szCs w:val="28"/>
        </w:rPr>
        <w:t xml:space="preserve"> que falou sobre projetos culturais realizados na cidade de Aracaju, afirmou que a lei Audir Blanc trouxe diversos recursos ao Município e que priorizou a aplicação efetiva dessa lei com o objetivo de cumprir dois objetivos, fomentar a classe artística durante a pandemia e levar produção cultural para a população. Afirmou que, mesmo antes dessa lei ser aprovada pelo Governo Federal, a administração municipal já havia realizado diversos projetos culturais com recursos próprios como Janela para as Artes e o Forró Caju em casa. Falou sobre o segundo Forró Cajú em casa, em que foram captados trezentos mil reais por meio da lei Aldir Blanc, beneficiando cerca de quinhentos artistas locais. Retornando o Forró Caju indicou que esse evento contemplou diversos gêneros musicais e ressaltou os benefícios dessa festa para o turismo em Aracaju. </w:t>
      </w:r>
      <w:proofErr w:type="gramStart"/>
      <w:r>
        <w:rPr>
          <w:rFonts w:ascii="Calibri" w:eastAsia="Calibri" w:hAnsi="Calibri" w:cs="Calibri"/>
          <w:sz w:val="28"/>
          <w:szCs w:val="28"/>
        </w:rPr>
        <w:t>Lembrou do</w:t>
      </w:r>
      <w:proofErr w:type="gramEnd"/>
      <w:r>
        <w:rPr>
          <w:rFonts w:ascii="Calibri" w:eastAsia="Calibri" w:hAnsi="Calibri" w:cs="Calibri"/>
          <w:sz w:val="28"/>
          <w:szCs w:val="28"/>
        </w:rPr>
        <w:t xml:space="preserve"> Projeto Verão que valoriza artistas locais e afirmou que, atualmente, está trabalhando para a realização do Forró Caju deste ano. Sobre a Lei Paulo Gustavo indicou que acha importante a cooperação desta Câmara para aplicar essa lei de forma eficiente, falou então que Aracaju foi </w:t>
      </w:r>
      <w:proofErr w:type="gramStart"/>
      <w:r>
        <w:rPr>
          <w:rFonts w:ascii="Calibri" w:eastAsia="Calibri" w:hAnsi="Calibri" w:cs="Calibri"/>
          <w:sz w:val="28"/>
          <w:szCs w:val="28"/>
        </w:rPr>
        <w:t>considerado</w:t>
      </w:r>
      <w:proofErr w:type="gramEnd"/>
      <w:r>
        <w:rPr>
          <w:rFonts w:ascii="Calibri" w:eastAsia="Calibri" w:hAnsi="Calibri" w:cs="Calibri"/>
          <w:sz w:val="28"/>
          <w:szCs w:val="28"/>
        </w:rPr>
        <w:t xml:space="preserve"> o sexto Município mais eficiente na aplicação de recursos da lei Aldir Blanc, ressaltando que foram estendidos os benefícios desta Lei para trabalhadores que atuam, de forma indireta, nas festas, como técnicos de backstage, técnicos de montagem de palco e outros profissionais de apoio. Afirmou que é importante estender esses recursos para o maior número possível de beneficiados de forma a pulverizar os benefícios e disse que deu importância às audiências públicas durante o processo de aplicação dos recursos adquiridos pela Lei Aldir Blanc, e pediu a participação dos Vereadores para participarem do processo de </w:t>
      </w:r>
      <w:r>
        <w:rPr>
          <w:rFonts w:ascii="Calibri" w:eastAsia="Calibri" w:hAnsi="Calibri" w:cs="Calibri"/>
          <w:sz w:val="28"/>
          <w:szCs w:val="28"/>
        </w:rPr>
        <w:lastRenderedPageBreak/>
        <w:t xml:space="preserve">aplicação dos recursos uma vez que eles muitas vezes têm contato com núcleos de artistas. </w:t>
      </w:r>
      <w:r>
        <w:rPr>
          <w:rFonts w:ascii="Calibri" w:eastAsia="Calibri" w:hAnsi="Calibri" w:cs="Calibri"/>
          <w:b/>
          <w:sz w:val="28"/>
          <w:szCs w:val="28"/>
        </w:rPr>
        <w:t xml:space="preserve">Foi interpelado pelos Vereadores </w:t>
      </w:r>
      <w:r>
        <w:rPr>
          <w:rFonts w:ascii="Calibri" w:eastAsia="Calibri" w:hAnsi="Calibri" w:cs="Calibri"/>
          <w:sz w:val="28"/>
          <w:szCs w:val="28"/>
        </w:rPr>
        <w:t xml:space="preserve">Josenito Vitale de Jesus (Nitinho, PSD), Aldeilson Soares dos Santos (Binho, PMN),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Breno Garibalde (UNIÃO BRASIL), Professor Bittencourt (PDT), Vinícius Porto (PDT), Emília Corrêa (PATRIOTA), Professora Ângela Melo (PT), Vereadora Professora Sônia Meire (PSOL), Alexsandro da Conceição (Soneca, PSD), Pastor Diego (PP), Ricardo Marques (CIDADANIA), Joaquim da Janelinha (SOLIDARIEDADE), Ricardo Vasconcelos (REDE), Sargento Byron Estrelas do Mar (REPUBLICANOS), Fábio Meireles (PSC) e Fabiano Oliveira (PP)</w:t>
      </w:r>
      <w:r>
        <w:rPr>
          <w:rFonts w:ascii="Calibri" w:eastAsia="Calibri" w:hAnsi="Calibri" w:cs="Calibri"/>
          <w:b/>
          <w:sz w:val="28"/>
          <w:szCs w:val="28"/>
        </w:rPr>
        <w:t xml:space="preserve">, cujo inteiro teor encontra-se, na íntegra, nos anais deste poder. </w:t>
      </w:r>
      <w:r>
        <w:rPr>
          <w:rFonts w:ascii="Calibri" w:eastAsia="Calibri" w:hAnsi="Calibri" w:cs="Calibri"/>
          <w:sz w:val="28"/>
          <w:szCs w:val="28"/>
        </w:rPr>
        <w:t xml:space="preserve">E, como nada mais houvesse a tratar, o Senhor Presidente convocou Sessão Ordinária em vinte e cinco de abril, na hora Regimental, e deu por encerrada a sessão. </w:t>
      </w:r>
    </w:p>
    <w:p w:rsidR="00FC05A8" w:rsidRDefault="00FC05A8">
      <w:pPr>
        <w:jc w:val="both"/>
        <w:rPr>
          <w:rFonts w:ascii="Calibri" w:eastAsia="Calibri" w:hAnsi="Calibri" w:cs="Calibri"/>
          <w:sz w:val="28"/>
          <w:szCs w:val="28"/>
        </w:rPr>
      </w:pPr>
      <w:bookmarkStart w:id="1" w:name="_heading=h.56xfvkqvjjj3" w:colFirst="0" w:colLast="0"/>
      <w:bookmarkEnd w:id="1"/>
    </w:p>
    <w:p w:rsidR="00FC05A8" w:rsidRDefault="00007183">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 vinte de abril de dois mil e vinte e três.</w:t>
      </w:r>
    </w:p>
    <w:p w:rsidR="00FC05A8" w:rsidRDefault="00FC05A8">
      <w:pPr>
        <w:spacing w:line="276" w:lineRule="auto"/>
        <w:jc w:val="both"/>
        <w:rPr>
          <w:rFonts w:ascii="Calibri" w:eastAsia="Calibri" w:hAnsi="Calibri" w:cs="Calibri"/>
          <w:sz w:val="28"/>
          <w:szCs w:val="28"/>
        </w:rPr>
      </w:pPr>
      <w:bookmarkStart w:id="2" w:name="_heading=h.30j0zll" w:colFirst="0" w:colLast="0"/>
      <w:bookmarkEnd w:id="2"/>
    </w:p>
    <w:p w:rsidR="00FC05A8" w:rsidRDefault="00FC05A8">
      <w:pPr>
        <w:spacing w:line="276" w:lineRule="auto"/>
        <w:rPr>
          <w:rFonts w:ascii="Calibri" w:eastAsia="Calibri" w:hAnsi="Calibri" w:cs="Calibri"/>
          <w:sz w:val="28"/>
          <w:szCs w:val="28"/>
        </w:rPr>
      </w:pPr>
    </w:p>
    <w:p w:rsidR="00FC05A8" w:rsidRDefault="00FC05A8">
      <w:pPr>
        <w:spacing w:line="276" w:lineRule="auto"/>
        <w:rPr>
          <w:rFonts w:ascii="Calibri" w:eastAsia="Calibri" w:hAnsi="Calibri" w:cs="Calibri"/>
          <w:sz w:val="28"/>
          <w:szCs w:val="28"/>
        </w:rPr>
      </w:pPr>
    </w:p>
    <w:p w:rsidR="00FC05A8" w:rsidRDefault="00FC05A8">
      <w:pPr>
        <w:spacing w:line="276" w:lineRule="auto"/>
        <w:rPr>
          <w:rFonts w:ascii="Calibri" w:eastAsia="Calibri" w:hAnsi="Calibri" w:cs="Calibri"/>
          <w:sz w:val="28"/>
          <w:szCs w:val="28"/>
        </w:rPr>
        <w:sectPr w:rsidR="00FC05A8">
          <w:headerReference w:type="even" r:id="rId8"/>
          <w:headerReference w:type="default" r:id="rId9"/>
          <w:footerReference w:type="default" r:id="rId10"/>
          <w:pgSz w:w="11907" w:h="16840"/>
          <w:pgMar w:top="1418" w:right="1418" w:bottom="1418" w:left="1701" w:header="709" w:footer="926" w:gutter="0"/>
          <w:pgNumType w:start="1"/>
          <w:cols w:space="720"/>
        </w:sectPr>
      </w:pPr>
    </w:p>
    <w:p w:rsidR="00FC05A8" w:rsidRDefault="00FC05A8">
      <w:pPr>
        <w:spacing w:line="276" w:lineRule="auto"/>
        <w:rPr>
          <w:rFonts w:ascii="Calibri" w:eastAsia="Calibri" w:hAnsi="Calibri" w:cs="Calibri"/>
          <w:sz w:val="28"/>
          <w:szCs w:val="28"/>
        </w:rPr>
      </w:pPr>
    </w:p>
    <w:tbl>
      <w:tblPr>
        <w:tblStyle w:val="a"/>
        <w:tblW w:w="8786"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28"/>
        <w:gridCol w:w="2929"/>
        <w:gridCol w:w="2929"/>
      </w:tblGrid>
      <w:tr w:rsidR="00FC05A8">
        <w:tc>
          <w:tcPr>
            <w:tcW w:w="2928" w:type="dxa"/>
            <w:shd w:val="clear" w:color="auto" w:fill="auto"/>
            <w:tcMar>
              <w:top w:w="100" w:type="dxa"/>
              <w:left w:w="100" w:type="dxa"/>
              <w:bottom w:w="100" w:type="dxa"/>
              <w:right w:w="100" w:type="dxa"/>
            </w:tcMar>
          </w:tcPr>
          <w:p w:rsidR="00FC05A8" w:rsidRDefault="00007183">
            <w:pPr>
              <w:spacing w:line="276" w:lineRule="auto"/>
              <w:jc w:val="center"/>
              <w:rPr>
                <w:rFonts w:ascii="Calibri" w:eastAsia="Calibri" w:hAnsi="Calibri" w:cs="Calibri"/>
                <w:sz w:val="28"/>
                <w:szCs w:val="28"/>
              </w:rPr>
            </w:pPr>
            <w:r>
              <w:rPr>
                <w:rFonts w:ascii="Calibri" w:eastAsia="Calibri" w:hAnsi="Calibri" w:cs="Calibri"/>
                <w:sz w:val="28"/>
                <w:szCs w:val="28"/>
              </w:rPr>
              <w:t>PRESIDENTE</w:t>
            </w:r>
          </w:p>
        </w:tc>
        <w:tc>
          <w:tcPr>
            <w:tcW w:w="2928" w:type="dxa"/>
            <w:shd w:val="clear" w:color="auto" w:fill="auto"/>
            <w:tcMar>
              <w:top w:w="100" w:type="dxa"/>
              <w:left w:w="100" w:type="dxa"/>
              <w:bottom w:w="100" w:type="dxa"/>
              <w:right w:w="100" w:type="dxa"/>
            </w:tcMar>
          </w:tcPr>
          <w:p w:rsidR="00FC05A8" w:rsidRDefault="00007183">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r w:rsidR="00227B38">
              <w:rPr>
                <w:rFonts w:ascii="Calibri" w:eastAsia="Calibri" w:hAnsi="Calibri" w:cs="Calibri"/>
                <w:sz w:val="28"/>
                <w:szCs w:val="28"/>
              </w:rPr>
              <w:t xml:space="preserve"> </w:t>
            </w:r>
            <w:bookmarkStart w:id="3" w:name="_GoBack"/>
            <w:bookmarkEnd w:id="3"/>
          </w:p>
        </w:tc>
        <w:tc>
          <w:tcPr>
            <w:tcW w:w="2928" w:type="dxa"/>
            <w:shd w:val="clear" w:color="auto" w:fill="auto"/>
            <w:tcMar>
              <w:top w:w="100" w:type="dxa"/>
              <w:left w:w="100" w:type="dxa"/>
              <w:bottom w:w="100" w:type="dxa"/>
              <w:right w:w="100" w:type="dxa"/>
            </w:tcMar>
          </w:tcPr>
          <w:p w:rsidR="00FC05A8" w:rsidRDefault="00007183">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FC05A8" w:rsidRDefault="00FC05A8">
      <w:pPr>
        <w:spacing w:line="276" w:lineRule="auto"/>
        <w:rPr>
          <w:rFonts w:ascii="Calibri" w:eastAsia="Calibri" w:hAnsi="Calibri" w:cs="Calibri"/>
          <w:sz w:val="28"/>
          <w:szCs w:val="28"/>
        </w:rPr>
        <w:sectPr w:rsidR="00FC05A8">
          <w:type w:val="continuous"/>
          <w:pgSz w:w="11907" w:h="16840"/>
          <w:pgMar w:top="1418" w:right="1418" w:bottom="1418" w:left="1701" w:header="709" w:footer="926" w:gutter="0"/>
          <w:cols w:space="720" w:equalWidth="0">
            <w:col w:w="8786" w:space="0"/>
          </w:cols>
        </w:sectPr>
      </w:pPr>
    </w:p>
    <w:p w:rsidR="00FC05A8" w:rsidRDefault="00FC05A8">
      <w:pPr>
        <w:spacing w:line="276" w:lineRule="auto"/>
        <w:rPr>
          <w:rFonts w:ascii="Calibri" w:eastAsia="Calibri" w:hAnsi="Calibri" w:cs="Calibri"/>
          <w:sz w:val="28"/>
          <w:szCs w:val="28"/>
        </w:rPr>
      </w:pPr>
    </w:p>
    <w:sectPr w:rsidR="00FC05A8">
      <w:type w:val="continuous"/>
      <w:pgSz w:w="11907" w:h="16840"/>
      <w:pgMar w:top="1418" w:right="1418" w:bottom="1418" w:left="1701" w:header="709" w:footer="926" w:gutter="0"/>
      <w:cols w:space="720" w:equalWidth="0">
        <w:col w:w="878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B38" w:rsidRDefault="00227B38">
      <w:r>
        <w:separator/>
      </w:r>
    </w:p>
  </w:endnote>
  <w:endnote w:type="continuationSeparator" w:id="0">
    <w:p w:rsidR="00227B38" w:rsidRDefault="0022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38" w:rsidRDefault="00227B38">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C76392">
      <w:rPr>
        <w:noProof/>
        <w:color w:val="000000"/>
        <w:sz w:val="20"/>
        <w:szCs w:val="20"/>
      </w:rPr>
      <w:t>4</w:t>
    </w:r>
    <w:r>
      <w:rPr>
        <w:color w:val="000000"/>
        <w:sz w:val="20"/>
        <w:szCs w:val="20"/>
      </w:rPr>
      <w:fldChar w:fldCharType="end"/>
    </w:r>
  </w:p>
  <w:p w:rsidR="00227B38" w:rsidRDefault="00227B38">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B38" w:rsidRDefault="00227B38">
      <w:r>
        <w:separator/>
      </w:r>
    </w:p>
  </w:footnote>
  <w:footnote w:type="continuationSeparator" w:id="0">
    <w:p w:rsidR="00227B38" w:rsidRDefault="00227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38" w:rsidRDefault="00227B38">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227B38" w:rsidRDefault="00227B38">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38" w:rsidRDefault="00227B38">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1422400</wp:posOffset>
              </wp:positionH>
              <wp:positionV relativeFrom="paragraph">
                <wp:posOffset>635000</wp:posOffset>
              </wp:positionV>
              <wp:extent cx="3133725" cy="390525"/>
              <wp:effectExtent l="0" t="0" r="0" b="0"/>
              <wp:wrapNone/>
              <wp:docPr id="11"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227B38" w:rsidRDefault="00227B38">
                          <w:pPr>
                            <w:textDirection w:val="btLr"/>
                          </w:pPr>
                        </w:p>
                        <w:p w:rsidR="00227B38" w:rsidRDefault="00227B38">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2pt;margin-top:50pt;width:246.75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ZnxQEAAHYDAAAOAAAAZHJzL2Uyb0RvYy54bWysU9uO0zAQfUfiHyy/01xoSxs1XSFWRUgr&#10;qLTwAa5jN5Z8Y+w26d8zdrrbAm+IF+fYMzpzzsxk8zAaTc4CgnK2pdWspERY7jpljy398X33bkVJ&#10;iMx2TDsrWnoRgT5s377ZDL4Rteud7gQQJLGhGXxL+xh9UxSB98KwMHNeWAxKB4ZFvMKx6IANyG50&#10;UZflshgcdB4cFyHg6+MUpNvML6Xg8ZuUQUSiW4raYj4hn4d0FtsNa47AfK/4VQb7BxWGKYtFX6ke&#10;WWTkBOovKqM4uOBknHFnCiel4iJ7QDdV+Yeb5555kb1gc4J/bVP4f7T863kPRHU4u4oSywzOKDVl&#10;8KHB2LPfw/UWECaHowSTvqidjC19vyrr9QJbe0G8LFcLxLmpYoyEp4RytaxKTOApY16vEWNCcWPy&#10;EOJn4QxJoKWAQ8u9ZOenEKfUl5RU2Lqd0jrX0Pa3B+RML0USP8lNKI6HEbMTPLjugnaD5zuFtZ5Y&#10;iHsGOHD0PuAStDT8PDEQlOgvFru8rub1ArcmX+aLD8kG3EcO9xFmee9wtyIlE/wU86ZNGj+eopMq&#10;+7lJuYrF4eaOXBcxbc/9PWfdfpftLwAAAP//AwBQSwMEFAAGAAgAAAAhACFn6q/dAAAACwEAAA8A&#10;AABkcnMvZG93bnJldi54bWxMjzFPwzAQhXck/oN1SGzUTtSkKMSpEIKBkbQDoxsfSYR9jmKnTf89&#10;xwTb3b2nd9+r96t34oxzHANpyDYKBFIX7Ei9huPh7eERREyGrHGBUMMVI+yb25vaVDZc6APPbeoF&#10;h1CsjIYhpamSMnYDehM3YUJi7SvM3iRe517a2Vw43DuZK1VKb0biD4OZ8GXA7rtdvIYJnV3ctlWf&#10;nXydKSvfD/JaaH1/tz4/gUi4pj8z/OIzOjTMdAoL2SichjzfcpfEglI8sGOX7QoQJ76UWQGyqeX/&#10;Ds0PAAAA//8DAFBLAQItABQABgAIAAAAIQC2gziS/gAAAOEBAAATAAAAAAAAAAAAAAAAAAAAAABb&#10;Q29udGVudF9UeXBlc10ueG1sUEsBAi0AFAAGAAgAAAAhADj9If/WAAAAlAEAAAsAAAAAAAAAAAAA&#10;AAAALwEAAF9yZWxzLy5yZWxzUEsBAi0AFAAGAAgAAAAhACSAxmfFAQAAdgMAAA4AAAAAAAAAAAAA&#10;AAAALgIAAGRycy9lMm9Eb2MueG1sUEsBAi0AFAAGAAgAAAAhACFn6q/dAAAACwEAAA8AAAAAAAAA&#10;AAAAAAAAHwQAAGRycy9kb3ducmV2LnhtbFBLBQYAAAAABAAEAPMAAAApBQAAAAA=&#10;" filled="f" stroked="f">
              <v:textbox inset="2.53958mm,1.2694mm,2.53958mm,1.2694mm">
                <w:txbxContent>
                  <w:p w:rsidR="00227B38" w:rsidRDefault="00227B38">
                    <w:pPr>
                      <w:textDirection w:val="btLr"/>
                    </w:pPr>
                  </w:p>
                  <w:p w:rsidR="00227B38" w:rsidRDefault="00227B38">
                    <w:pPr>
                      <w:textDirection w:val="btLr"/>
                    </w:pPr>
                  </w:p>
                </w:txbxContent>
              </v:textbox>
            </v:rect>
          </w:pict>
        </mc:Fallback>
      </mc:AlternateContent>
    </w:r>
  </w:p>
  <w:p w:rsidR="00227B38" w:rsidRDefault="00227B38">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227B38" w:rsidRDefault="00227B38">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227B38" w:rsidRDefault="00227B38">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C05A8"/>
    <w:rsid w:val="00007183"/>
    <w:rsid w:val="00227B38"/>
    <w:rsid w:val="0034735E"/>
    <w:rsid w:val="005966FD"/>
    <w:rsid w:val="007C7502"/>
    <w:rsid w:val="00847A31"/>
    <w:rsid w:val="00AC67BD"/>
    <w:rsid w:val="00C76392"/>
    <w:rsid w:val="00D072C9"/>
    <w:rsid w:val="00FC05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847A3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customStyle="1" w:styleId="Ttulo7Char">
    <w:name w:val="Título 7 Char"/>
    <w:basedOn w:val="Fontepargpadro"/>
    <w:link w:val="Ttulo7"/>
    <w:uiPriority w:val="9"/>
    <w:rsid w:val="00847A3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har"/>
    <w:uiPriority w:val="9"/>
    <w:unhideWhenUsed/>
    <w:qFormat/>
    <w:rsid w:val="00847A3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customStyle="1" w:styleId="Ttulo7Char">
    <w:name w:val="Título 7 Char"/>
    <w:basedOn w:val="Fontepargpadro"/>
    <w:link w:val="Ttulo7"/>
    <w:uiPriority w:val="9"/>
    <w:rsid w:val="00847A3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kCv3KOs1T6LM04rDOV9fy5rtQ==">AMUW2mWt7UqelPWCZnMFYsQEQ/1b2GDaB4Nu0Vs0Pm8QZYtPyzntUeDGcaa5h/oAg6jifImWqu/Th0Rr3aXQ19ryY88r2/l5uYNTbg8pxRhmy5DZo4ATbDOW+tdVuRAVyzNXsBOi5l8KaWd9DAmnjRZu0JxSfF6vwA==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1653</Words>
  <Characters>8932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8</cp:revision>
  <cp:lastPrinted>2023-04-25T11:16:00Z</cp:lastPrinted>
  <dcterms:created xsi:type="dcterms:W3CDTF">2023-03-28T14:00:00Z</dcterms:created>
  <dcterms:modified xsi:type="dcterms:W3CDTF">2023-04-25T13:52:00Z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