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3B" w:rsidRDefault="00E841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6ª SESSÃO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EXTRAORDINÁRIA </w:t>
      </w:r>
    </w:p>
    <w:p w:rsidR="006E7E3B" w:rsidRDefault="00E841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43ª LEGISLATURA</w:t>
      </w:r>
    </w:p>
    <w:p w:rsidR="006E7E3B" w:rsidRDefault="00E841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>
        <w:rPr>
          <w:rFonts w:ascii="Calibri" w:hAnsi="Calibri" w:cs="Calibri"/>
          <w:b/>
          <w:sz w:val="32"/>
          <w:szCs w:val="32"/>
        </w:rPr>
        <w:t xml:space="preserve">22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DE </w:t>
      </w:r>
      <w:r>
        <w:rPr>
          <w:rFonts w:ascii="Calibri" w:hAnsi="Calibri" w:cs="Calibri"/>
          <w:b/>
          <w:sz w:val="32"/>
          <w:szCs w:val="32"/>
        </w:rPr>
        <w:t>MARÇO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6E7E3B" w:rsidRDefault="006E7E3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PRESIDENTE- </w:t>
      </w:r>
      <w:r>
        <w:rPr>
          <w:rFonts w:ascii="Calibri" w:hAnsi="Calibri" w:cs="Calibri"/>
          <w:b/>
          <w:sz w:val="32"/>
          <w:szCs w:val="32"/>
          <w:lang w:val="pt-PT"/>
        </w:rPr>
        <w:t xml:space="preserve">JOSENITO VITALE DE JESUS </w:t>
      </w:r>
      <w:r>
        <w:rPr>
          <w:rFonts w:ascii="Calibri" w:hAnsi="Calibri" w:cs="Calibri"/>
          <w:b/>
          <w:sz w:val="32"/>
          <w:szCs w:val="32"/>
          <w:lang w:val="pt-PT"/>
        </w:rPr>
        <w:t>(NITINHO)</w:t>
      </w:r>
    </w:p>
    <w:p w:rsidR="006E7E3B" w:rsidRDefault="00E841C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1º SECRETÁRIO- </w:t>
      </w:r>
      <w:r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6E7E3B" w:rsidRDefault="00E841C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>
        <w:rPr>
          <w:rFonts w:ascii="Calibri" w:hAnsi="Calibri" w:cs="Calibri"/>
          <w:b/>
          <w:sz w:val="32"/>
          <w:szCs w:val="32"/>
          <w:lang w:val="pt-PT"/>
        </w:rPr>
        <w:t>FABIANO OLIVEIRA</w:t>
      </w:r>
      <w:r>
        <w:rPr>
          <w:rFonts w:ascii="Calibri" w:hAnsi="Calibri" w:cs="Calibri"/>
          <w:sz w:val="32"/>
          <w:szCs w:val="32"/>
          <w:lang w:val="pt-PT"/>
        </w:rPr>
        <w:tab/>
      </w:r>
      <w:r>
        <w:rPr>
          <w:rFonts w:ascii="Calibri" w:hAnsi="Calibri" w:cs="Calibri"/>
          <w:sz w:val="32"/>
          <w:szCs w:val="32"/>
          <w:lang w:val="pt-PT"/>
        </w:rPr>
        <w:tab/>
      </w:r>
    </w:p>
    <w:p w:rsidR="006E7E3B" w:rsidRDefault="006E7E3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Com a proteção de Deus e em nome do povo aracajuano, às </w:t>
      </w:r>
      <w:r>
        <w:rPr>
          <w:rFonts w:ascii="Calibri" w:hAnsi="Calibri" w:cs="Calibri"/>
          <w:sz w:val="32"/>
          <w:szCs w:val="32"/>
        </w:rPr>
        <w:t xml:space="preserve">onze </w:t>
      </w:r>
      <w:r>
        <w:rPr>
          <w:rFonts w:ascii="Calibri" w:hAnsi="Calibri" w:cs="Calibri"/>
          <w:sz w:val="32"/>
          <w:szCs w:val="32"/>
        </w:rPr>
        <w:t>horas e trinta e cinco</w:t>
      </w:r>
      <w:r>
        <w:rPr>
          <w:rFonts w:ascii="Calibri" w:hAnsi="Calibri" w:cs="Calibri"/>
          <w:sz w:val="32"/>
          <w:szCs w:val="32"/>
          <w:lang w:val="pt-PT"/>
        </w:rPr>
        <w:t xml:space="preserve"> minutos, o Senhor Presidente declarou aberta a sessão com a presença dos Senhores Vereadores:</w:t>
      </w:r>
      <w:r>
        <w:rPr>
          <w:sz w:val="28"/>
          <w:szCs w:val="28"/>
          <w:lang w:val="pt-PT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Aldeilson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(PODEMOS),</w:t>
      </w:r>
      <w:r>
        <w:rPr>
          <w:rFonts w:ascii="Calibri" w:eastAsia="Calibri" w:hAnsi="Calibri"/>
          <w:color w:val="000000"/>
          <w:sz w:val="32"/>
          <w:szCs w:val="32"/>
        </w:rPr>
        <w:t xml:space="preserve"> 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</w:t>
      </w:r>
      <w:r>
        <w:rPr>
          <w:rFonts w:ascii="Calibri" w:eastAsia="Calibri" w:hAnsi="Calibri"/>
          <w:color w:val="000000"/>
          <w:sz w:val="32"/>
          <w:szCs w:val="32"/>
        </w:rPr>
        <w:t xml:space="preserve">(SOLIDARIEDADE), Pastor Diego (PP),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Sheyla Galba (CIDADANIA), </w:t>
      </w:r>
      <w:r>
        <w:rPr>
          <w:rFonts w:ascii="Calibri" w:eastAsia="Calibri" w:hAnsi="Calibri"/>
          <w:color w:val="000000"/>
          <w:sz w:val="32"/>
          <w:szCs w:val="32"/>
        </w:rPr>
        <w:t>Alexsandro da Conceição (Soneca) (PSD), Vinicius Porto (PDT), (vinte e dois</w:t>
      </w:r>
      <w:r>
        <w:rPr>
          <w:rFonts w:ascii="Calibri" w:eastAsia="Calibri" w:hAnsi="Calibri" w:cs="Calibri"/>
          <w:color w:val="000000"/>
          <w:sz w:val="32"/>
          <w:szCs w:val="32"/>
        </w:rPr>
        <w:t>)</w:t>
      </w:r>
      <w:r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:rsidR="006E7E3B" w:rsidRDefault="006E7E3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32"/>
          <w:szCs w:val="32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6E7E3B" w:rsidRDefault="006E7E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</w:rPr>
        <w:t>Não houve matéria a ser lida no expediente.</w:t>
      </w:r>
      <w:r>
        <w:rPr>
          <w:rFonts w:ascii="Calibri" w:hAnsi="Calibri" w:cs="Calibri"/>
          <w:sz w:val="32"/>
          <w:szCs w:val="32"/>
          <w:lang w:val="pt-PT"/>
        </w:rPr>
        <w:t xml:space="preserve"> Suspensa a Sessão por </w:t>
      </w:r>
      <w:r>
        <w:rPr>
          <w:rFonts w:ascii="Calibri" w:hAnsi="Calibri" w:cs="Calibri"/>
          <w:sz w:val="32"/>
          <w:szCs w:val="32"/>
          <w:lang w:val="pt-PT"/>
        </w:rPr>
        <w:t>dez</w:t>
      </w:r>
      <w:proofErr w:type="gramStart"/>
      <w:r>
        <w:rPr>
          <w:rFonts w:ascii="Calibri" w:hAnsi="Calibri" w:cs="Calibri"/>
          <w:sz w:val="32"/>
          <w:szCs w:val="32"/>
          <w:lang w:val="pt-PT"/>
        </w:rPr>
        <w:t xml:space="preserve">   </w:t>
      </w:r>
      <w:proofErr w:type="gramEnd"/>
      <w:r>
        <w:rPr>
          <w:rFonts w:ascii="Calibri" w:hAnsi="Calibri" w:cs="Calibri"/>
          <w:sz w:val="32"/>
          <w:szCs w:val="32"/>
          <w:lang w:val="pt-PT"/>
        </w:rPr>
        <w:t xml:space="preserve">minutos.  Reaberta a Sessão, passou-se </w:t>
      </w:r>
      <w:proofErr w:type="gramStart"/>
      <w:r>
        <w:rPr>
          <w:rFonts w:ascii="Calibri" w:hAnsi="Calibri" w:cs="Calibri"/>
          <w:sz w:val="32"/>
          <w:szCs w:val="32"/>
          <w:lang w:val="pt-PT"/>
        </w:rPr>
        <w:t>à</w:t>
      </w:r>
      <w:proofErr w:type="gramEnd"/>
    </w:p>
    <w:p w:rsidR="006E7E3B" w:rsidRDefault="006E7E3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lastRenderedPageBreak/>
        <w:t>ORDEM DO DIA</w:t>
      </w:r>
    </w:p>
    <w:p w:rsidR="006E7E3B" w:rsidRDefault="006E7E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6E7E3B" w:rsidRDefault="00E841C7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Vereadores:</w:t>
      </w:r>
      <w:r>
        <w:rPr>
          <w:rFonts w:ascii="Calibri" w:hAnsi="Calibri" w:cs="Calibri"/>
          <w:sz w:val="32"/>
          <w:szCs w:val="32"/>
          <w:lang w:val="pt-PT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Aldeilson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</w:t>
      </w:r>
      <w:r>
        <w:rPr>
          <w:rFonts w:ascii="Calibri" w:eastAsia="Calibri" w:hAnsi="Calibri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(PODE),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</w:t>
      </w:r>
      <w:r>
        <w:rPr>
          <w:rFonts w:ascii="Calibri" w:eastAsia="Calibri" w:hAnsi="Calibri"/>
          <w:color w:val="000000"/>
          <w:sz w:val="32"/>
          <w:szCs w:val="32"/>
        </w:rPr>
        <w:t xml:space="preserve">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(Nitinho) (PSD), Linda Brasil (PSOL),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</w:t>
      </w:r>
      <w:r>
        <w:rPr>
          <w:rFonts w:ascii="Calibri" w:eastAsia="Calibri" w:hAnsi="Calibri"/>
          <w:color w:val="000000"/>
          <w:sz w:val="32"/>
          <w:szCs w:val="32"/>
        </w:rPr>
        <w:t xml:space="preserve">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Sheyla Galba (CIDADANIA), Alexsandro da Conceição (Soneca) </w:t>
      </w:r>
      <w:r>
        <w:rPr>
          <w:rFonts w:ascii="Calibri" w:eastAsia="Calibri" w:hAnsi="Calibri"/>
          <w:color w:val="000000"/>
          <w:sz w:val="32"/>
          <w:szCs w:val="32"/>
        </w:rPr>
        <w:t>(PSD), Vinicius Porto (PDT), (vinte e quatro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>
        <w:rPr>
          <w:rFonts w:ascii="Calibri" w:hAnsi="Calibri" w:cs="Calibri"/>
          <w:sz w:val="32"/>
          <w:szCs w:val="32"/>
          <w:lang w:val="pt-PT"/>
        </w:rPr>
        <w:t xml:space="preserve">  Pauta de  hoje, </w:t>
      </w:r>
      <w:r>
        <w:rPr>
          <w:rFonts w:ascii="Calibri" w:hAnsi="Calibri" w:cs="Calibri"/>
          <w:sz w:val="32"/>
          <w:szCs w:val="32"/>
        </w:rPr>
        <w:t xml:space="preserve">vinte e dois de março de dois mil e vinte e dois. </w:t>
      </w:r>
      <w:r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>
        <w:rPr>
          <w:rFonts w:ascii="Calibri" w:hAnsi="Calibri" w:cs="Calibri"/>
          <w:sz w:val="32"/>
          <w:szCs w:val="32"/>
          <w:lang w:val="pt-PT"/>
        </w:rPr>
        <w:t xml:space="preserve"> número </w:t>
      </w:r>
      <w:r>
        <w:rPr>
          <w:rFonts w:ascii="Calibri" w:hAnsi="Calibri" w:cs="Calibri"/>
          <w:sz w:val="32"/>
          <w:szCs w:val="32"/>
        </w:rPr>
        <w:t xml:space="preserve">05/2022, de autoria da Mesa Diretora, recebeu parecer favorável da Comissão de Justiça e Redação, </w:t>
      </w:r>
      <w:r>
        <w:rPr>
          <w:rFonts w:ascii="Calibri" w:hAnsi="Calibri" w:cs="Calibri"/>
          <w:sz w:val="32"/>
          <w:szCs w:val="32"/>
        </w:rPr>
        <w:t>pelo relator, V</w:t>
      </w:r>
      <w:r>
        <w:rPr>
          <w:rFonts w:ascii="Calibri" w:hAnsi="Calibri" w:cs="Calibri"/>
          <w:sz w:val="32"/>
          <w:szCs w:val="32"/>
        </w:rPr>
        <w:t>ereador Anderson de Tuca (PDT). Submetido à Votação, o Projeto de Resolução foi aprovado em Primeira Discussão.</w:t>
      </w:r>
      <w:r>
        <w:rPr>
          <w:rFonts w:ascii="Calibri" w:hAnsi="Calibri" w:cs="Calibri"/>
          <w:sz w:val="32"/>
          <w:szCs w:val="32"/>
          <w:lang w:val="pt-PT"/>
        </w:rPr>
        <w:t xml:space="preserve">  </w:t>
      </w:r>
      <w:r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Pr="00E841C7">
        <w:rPr>
          <w:rFonts w:ascii="Calibri" w:eastAsia="Calibri" w:hAnsi="Calibri"/>
          <w:sz w:val="32"/>
          <w:szCs w:val="32"/>
          <w:lang w:eastAsia="en-US"/>
        </w:rPr>
        <w:t>dezessete de novembro de dois mil e vinte e dois</w:t>
      </w:r>
      <w:r w:rsidRPr="00E841C7">
        <w:rPr>
          <w:rFonts w:ascii="Calibri" w:eastAsia="Calibri" w:hAnsi="Calibri"/>
          <w:sz w:val="32"/>
          <w:szCs w:val="32"/>
          <w:lang w:eastAsia="en-US"/>
        </w:rPr>
        <w:t>,</w:t>
      </w:r>
      <w:r>
        <w:rPr>
          <w:rFonts w:ascii="Calibri" w:eastAsia="Calibri" w:hAnsi="Calibri"/>
          <w:sz w:val="32"/>
          <w:szCs w:val="32"/>
          <w:lang w:eastAsia="en-US"/>
        </w:rPr>
        <w:t xml:space="preserve"> e deu por encerrada a Sessão. Palácio Graccho Cardoso, </w:t>
      </w:r>
      <w:r>
        <w:rPr>
          <w:rFonts w:ascii="Calibri" w:hAnsi="Calibri" w:cs="Calibri"/>
          <w:sz w:val="32"/>
          <w:szCs w:val="32"/>
        </w:rPr>
        <w:t>vinte e dois de março de dois mil e vinte e dois</w:t>
      </w:r>
      <w:r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6E7E3B" w:rsidRDefault="006E7E3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6E7E3B" w:rsidRDefault="006E7E3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bookmarkStart w:id="0" w:name="_GoBack"/>
      <w:bookmarkEnd w:id="0"/>
    </w:p>
    <w:p w:rsidR="006E7E3B" w:rsidRDefault="006E7E3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6E7E3B" w:rsidRDefault="00E841C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p w:rsidR="006E7E3B" w:rsidRDefault="00E841C7">
      <w:r>
        <w:t xml:space="preserve"> </w:t>
      </w:r>
    </w:p>
    <w:sectPr w:rsidR="006E7E3B">
      <w:headerReference w:type="even" r:id="rId8"/>
      <w:headerReference w:type="default" r:id="rId9"/>
      <w:footerReference w:type="default" r:id="rId10"/>
      <w:pgSz w:w="11907" w:h="16840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3B" w:rsidRDefault="00E841C7">
      <w:r>
        <w:separator/>
      </w:r>
    </w:p>
  </w:endnote>
  <w:endnote w:type="continuationSeparator" w:id="0">
    <w:p w:rsidR="006E7E3B" w:rsidRDefault="00E8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B" w:rsidRDefault="00E841C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E7E3B" w:rsidRDefault="006E7E3B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3B" w:rsidRDefault="00E841C7">
      <w:r>
        <w:separator/>
      </w:r>
    </w:p>
  </w:footnote>
  <w:footnote w:type="continuationSeparator" w:id="0">
    <w:p w:rsidR="006E7E3B" w:rsidRDefault="00E8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B" w:rsidRDefault="00E841C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E3B" w:rsidRDefault="006E7E3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3B" w:rsidRDefault="00E841C7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E7E3B" w:rsidRDefault="006E7E3B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6E7E3B" w:rsidRDefault="006E7E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117pt;margin-top:54.4pt;height:27pt;width:243pt;z-index:251659264;mso-width-relative:page;mso-height-relative:page;" filled="f" stroked="f" coordsize="21600,21600" o:gfxdata="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Ca581wAAAAsBAAAPAAAAAAAAAAEAIAAAACIA&#10;AABkcnMvZG93bnJldi54bWxQSwECFAAUAAAACACHTuJAS2HyrAoCAAAaBAAADgAAAAAAAAABACAA&#10;AAAm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sz w:val="1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E3B" w:rsidRDefault="00E841C7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6E7E3B" w:rsidRDefault="00E841C7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6E7E3B" w:rsidRDefault="006E7E3B">
    <w:pPr>
      <w:pStyle w:val="Cabealho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89"/>
    <w:rsid w:val="00205F8E"/>
    <w:rsid w:val="00685C37"/>
    <w:rsid w:val="006E7E3B"/>
    <w:rsid w:val="00DC7D89"/>
    <w:rsid w:val="00E841C7"/>
    <w:rsid w:val="3A58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  <w:rPr>
      <w:sz w:val="20"/>
      <w:szCs w:val="20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MS Mincho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MS Mincho" w:hAnsi="Times New Roman" w:cs="Times New Roman"/>
      <w:sz w:val="20"/>
      <w:szCs w:val="20"/>
      <w:lang w:val="zh-CN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Maria Andrade Santos</dc:creator>
  <cp:lastModifiedBy>Carla Vanessa Santos Andrade</cp:lastModifiedBy>
  <cp:revision>2</cp:revision>
  <dcterms:created xsi:type="dcterms:W3CDTF">2022-02-21T11:59:00Z</dcterms:created>
  <dcterms:modified xsi:type="dcterms:W3CDTF">2023-12-13T14:35:00Z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F4590DA9AF874A64873D96B6AEE27B00_12</vt:lpwstr>
  </property>
</Properties>
</file>