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r>
        <w:rPr>
          <w:b/>
          <w:sz w:val="28"/>
          <w:szCs w:val="28"/>
        </w:rPr>
      </w:r>
    </w:p>
    <w:p>
      <w:pPr>
        <w:pStyle w:val="Normal"/>
        <w:rPr>
          <w:b/>
          <w:b/>
          <w:sz w:val="28"/>
          <w:szCs w:val="28"/>
        </w:rPr>
      </w:pPr>
      <w:r>
        <w:rPr>
          <w:b/>
          <w:sz w:val="28"/>
          <w:szCs w:val="28"/>
        </w:rPr>
      </w:r>
    </w:p>
    <w:p>
      <w:pPr>
        <w:pStyle w:val="Normal"/>
        <w:autoSpaceDE w:val="false"/>
        <w:spacing w:lineRule="auto" w:line="276"/>
        <w:jc w:val="center"/>
        <w:rPr/>
      </w:pPr>
      <w:r>
        <w:rPr>
          <w:rFonts w:cs="Calibri" w:ascii="Calibri" w:hAnsi="Calibri"/>
          <w:b/>
          <w:sz w:val="32"/>
          <w:szCs w:val="32"/>
          <w:lang w:val="pt-PT"/>
        </w:rPr>
        <w:t xml:space="preserve">ATA DA 94ª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26 DE OUTUBRO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 xml:space="preserve">1ª SECRETÁRIO- </w:t>
      </w:r>
      <w:r>
        <w:rPr>
          <w:rFonts w:eastAsia="Calibri" w:cs="Calibri" w:ascii="Calibri" w:hAnsi="Calibri"/>
          <w:b/>
          <w:color w:val="000000"/>
          <w:sz w:val="32"/>
          <w:szCs w:val="32"/>
        </w:rPr>
        <w:t>JOSÉ AILTON NASCIMENTO (PAQUITO DE TODOS)</w:t>
      </w:r>
    </w:p>
    <w:p>
      <w:pPr>
        <w:pStyle w:val="Normal"/>
        <w:autoSpaceDE w:val="false"/>
        <w:spacing w:lineRule="auto" w:line="276"/>
        <w:rPr>
          <w:rFonts w:ascii="Calibri" w:hAnsi="Calibri" w:cs="Calibri"/>
          <w:sz w:val="32"/>
          <w:szCs w:val="32"/>
          <w:lang w:val="pt-PT"/>
        </w:rPr>
      </w:pPr>
      <w:r>
        <w:rPr>
          <w:rFonts w:cs="Calibri" w:ascii="Calibri" w:hAnsi="Calibri"/>
          <w:b/>
          <w:sz w:val="32"/>
          <w:szCs w:val="32"/>
          <w:lang w:val="pt-PT"/>
        </w:rPr>
        <w:t xml:space="preserve">2ª SECRETÁRIO- </w:t>
      </w:r>
      <w:r>
        <w:rPr>
          <w:rFonts w:eastAsia="Calibri" w:cs="Calibri" w:ascii="Calibri" w:hAnsi="Calibri"/>
          <w:b/>
          <w:color w:val="000000"/>
          <w:sz w:val="32"/>
          <w:szCs w:val="32"/>
        </w:rPr>
        <w:t>JOSÉ AILTON NASCIMENTO (PAQUITO DE TODOS)</w:t>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rFonts w:cs="Calibri" w:ascii="Calibri" w:hAnsi="Calibri"/>
          <w:sz w:val="32"/>
          <w:szCs w:val="32"/>
          <w:lang w:val="pt-PT"/>
        </w:rPr>
        <w:t>Sob a proteção de Deus e em nome do povo aracajuano, às nove horas e quatorze minutos, o Senhor Presidente declarou aberta a Sessão com a presença dos Senhores Vereadores:</w:t>
      </w:r>
      <w:r>
        <w:rPr>
          <w:rFonts w:eastAsia="Calibri" w:cs="Calibri" w:ascii="Calibri" w:hAnsi="Calibri"/>
          <w:color w:val="000000"/>
          <w:sz w:val="32"/>
          <w:szCs w:val="32"/>
        </w:rPr>
        <w:t xml:space="preserve"> Eduardo Lima (REPUBLICANOS), Emília Corrêa (PATRIOTA), Fabiano Oliveira (PP), Isac (PDT), José Ailton Nascimento (Paquito de Todos), (SOLIDARIEDADE), Professora Ângela Melo (PT). No decorrer da Sessão, foi registrada a presença dos Vereadores: Anderson de Tuca (PDT), Adeilson Soares dos Santos (Binho), (PMN), Breno Garibalde (UNIÃO BRASIL), Cícero do Santa Maria (PODEMOS), Doutor Manuel Marcos (PSD), Fábio Meireles (PSC), Josenito Vitale de Jesus (Nitinho), (PSD), Linda Brasil (PSOL), Pastor Diego (PP), Professor Bittencourt (PDT), Ricardo Marques (CIDADANIA), Ricardo Vasconcelos (REDE), Sávio Neto de Vardo da Lotérica (PSC), Sargento Byron Estrelas do Mar (REPUBLICANOS), Alexsandro da Conceição (Soneca), (PSD), Vinicius Porto (PDT), (vinte e dois) e ausentes os Vereadores Joaquim da Janelinha (PROS), com justificativa, e Sheyla Galba (CIDADANIA), </w:t>
      </w:r>
      <w:r>
        <w:rPr>
          <w:rFonts w:cs="Calibri" w:ascii="Calibri" w:hAnsi="Calibri"/>
          <w:sz w:val="32"/>
          <w:szCs w:val="32"/>
          <w:lang w:val="pt-PT"/>
        </w:rPr>
        <w:t>licenciada para interesse particular sem remuneração</w:t>
      </w:r>
      <w:r>
        <w:rPr>
          <w:rFonts w:eastAsia="Calibri" w:cs="Calibri" w:ascii="Calibri" w:hAnsi="Calibri"/>
          <w:color w:val="000000"/>
          <w:sz w:val="32"/>
          <w:szCs w:val="32"/>
        </w:rPr>
        <w:t xml:space="preserve"> (dois). Lida a Ata da nonagésima terceira Sessão, que foi aprovada sem restrições.</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t xml:space="preserve">Constam do Expediente Requerimentos números 518/2022 de autoria do Vereador Doutor Manuel Marcos, 526/2022 de autoria da Vereadora Emília Corrêa, 550, 551, 554, 556, 557/2022 de autoria do Vereador Joaquim da Janelinha, 552/2022 de autoria da Vereadora Linda Brasil, 553/2022 de autoria do Vereador Sargento Byron Estrelas do Mar. Moções números 159, 160/2022 de autoria da Vereadora Emília Corrêa. Inscritos no Pequeno Expediente, usou da palavra o Vereador </w:t>
      </w:r>
      <w:r>
        <w:rPr>
          <w:rFonts w:eastAsia="Calibri" w:cs="Calibri" w:ascii="Calibri" w:hAnsi="Calibri"/>
          <w:b/>
          <w:color w:val="000000"/>
          <w:sz w:val="32"/>
          <w:szCs w:val="32"/>
        </w:rPr>
        <w:t xml:space="preserve">José Ailton Nascimento (Paquito de Todos) </w:t>
      </w:r>
      <w:r>
        <w:rPr>
          <w:rFonts w:cs="Calibri" w:ascii="Calibri" w:hAnsi="Calibri"/>
          <w:sz w:val="32"/>
          <w:szCs w:val="32"/>
          <w:lang w:val="pt-PT"/>
        </w:rPr>
        <w:t xml:space="preserve">iniciou saudando a todos e disse que hoje é uma data especial pela passagem do aniversário dele e agradeceu as felicitações. Ainda dentro das colocações, falou sobre o Loteamento Recanto do Alto da Jaqueira que, no local, foram feitas obras pela Prefeitura, no entanto, por causa das chuvas, houve estragos pedindo a Prefeitura para mandar equipes a fim de solucionar os problemas na localidade. Concluiu, em outro assunto, lamentando as inverdades veinculadas na mídia para enganar o povo, e pediu para aqueles que votaram em branco mudarem o voto. </w:t>
      </w:r>
      <w:r>
        <w:rPr>
          <w:rFonts w:cs="Calibri" w:ascii="Calibri" w:hAnsi="Calibri"/>
          <w:b/>
          <w:sz w:val="32"/>
          <w:szCs w:val="32"/>
          <w:lang w:val="pt-PT"/>
        </w:rPr>
        <w:t>Pastor Diego</w:t>
      </w:r>
      <w:r>
        <w:rPr>
          <w:rFonts w:cs="Calibri" w:ascii="Calibri" w:hAnsi="Calibri"/>
          <w:sz w:val="32"/>
          <w:szCs w:val="32"/>
          <w:lang w:val="pt-PT"/>
        </w:rPr>
        <w:t xml:space="preserve"> parabenizou o Vereador </w:t>
      </w:r>
      <w:r>
        <w:rPr>
          <w:rFonts w:eastAsia="Calibri" w:cs="Calibri" w:ascii="Calibri" w:hAnsi="Calibri"/>
          <w:color w:val="000000"/>
          <w:sz w:val="32"/>
          <w:szCs w:val="32"/>
        </w:rPr>
        <w:t xml:space="preserve">José Ailton Nascimento (Paquito de Todos) </w:t>
      </w:r>
      <w:r>
        <w:rPr>
          <w:rFonts w:cs="Calibri" w:ascii="Calibri" w:hAnsi="Calibri"/>
          <w:sz w:val="32"/>
          <w:szCs w:val="32"/>
          <w:lang w:val="pt-PT"/>
        </w:rPr>
        <w:t xml:space="preserve">pela passagem do aniversário dele e disse que, dia trinta, está chegando para mais uma eleição e todos que desejam o melhor para o Brasil e para Sergipe, não podem votar em candidato de ficha suja, e falou ainda que a Justiça de Sergipe condenou Rogério Carvalho por improbidade administrativa, dizendo que ele demonstrou sua incapacidade para gerir o nosso Estado, e continuou lendo as fichas sujas dos candidatos do PT que constam nos Anais deste Poder. Finalizou, agradecendo a atenção de todos. </w:t>
      </w:r>
      <w:r>
        <w:rPr>
          <w:rFonts w:cs="Calibri" w:ascii="Calibri" w:hAnsi="Calibri"/>
          <w:b/>
          <w:sz w:val="32"/>
          <w:szCs w:val="32"/>
          <w:lang w:val="pt-PT"/>
        </w:rPr>
        <w:t>Professora Ângela Melo</w:t>
      </w:r>
      <w:r>
        <w:rPr>
          <w:rFonts w:cs="Calibri" w:ascii="Calibri" w:hAnsi="Calibri"/>
          <w:sz w:val="32"/>
          <w:szCs w:val="32"/>
          <w:lang w:val="pt-PT"/>
        </w:rPr>
        <w:t xml:space="preserve"> desejou feliz vida ao Vereador </w:t>
      </w:r>
      <w:r>
        <w:rPr>
          <w:rFonts w:eastAsia="Calibri" w:cs="Calibri" w:ascii="Calibri" w:hAnsi="Calibri"/>
          <w:color w:val="000000"/>
          <w:sz w:val="32"/>
          <w:szCs w:val="32"/>
        </w:rPr>
        <w:t xml:space="preserve">José Ailton Nascimento (Paquito de Todos) e à Servidora Rita Bastos, </w:t>
      </w:r>
      <w:r>
        <w:rPr>
          <w:rFonts w:cs="Calibri" w:ascii="Calibri" w:hAnsi="Calibri"/>
          <w:sz w:val="32"/>
          <w:szCs w:val="32"/>
          <w:lang w:val="pt-PT"/>
        </w:rPr>
        <w:t xml:space="preserve">pela passagem do aniversário natalício deles. Em outro assunto, falou da violência dos bolsonaristas contra as igrejas católicas, evangélicas e de outros segmentos dizendo que os fiéis dizem se sentir perseguidos, ao tempo em que apresentou imagens de igrejas de várias cidades, onde líderes religiosos dizem que não podem profetizar a fé por causa da perseguição. Finalizou, falando sobre o assédio eleitoral dizendo que já consta com dezesseis denúncias, que o Ministério Público do Trabalho irá funcionar nos finais de semana para acatar denúncias, por se tratar de crime eleitoral. Finalizou, agradecendo a atenção de todos. </w:t>
      </w:r>
      <w:r>
        <w:rPr>
          <w:rFonts w:cs="Calibri" w:ascii="Calibri" w:hAnsi="Calibri"/>
          <w:b/>
          <w:sz w:val="32"/>
          <w:szCs w:val="32"/>
          <w:lang w:val="pt-PT"/>
        </w:rPr>
        <w:t>Anderson de Tuca</w:t>
      </w:r>
      <w:r>
        <w:rPr>
          <w:rFonts w:cs="Calibri" w:ascii="Calibri" w:hAnsi="Calibri"/>
          <w:sz w:val="32"/>
          <w:szCs w:val="32"/>
          <w:lang w:val="pt-PT"/>
        </w:rPr>
        <w:t xml:space="preserve"> ocupou a Tribuna dizendo que este mês fez questão de se dedicar ao Projeto dele Criança Feliz que já existe desde dois mil e treze, dizendo que criança tem a esperança de dias melhores porque, no momento da comemoração da festa, se sentem felizes, e no próximo ano realizará mais. Concluiu, em outro assunto, dizendo que, no próximo domingo, na ocasião de exercer a democracia não podemos votar em branco nem nulo, pois é o futuro do nosso Brasil e Estado está em jogo, afirmando que vota no Candidato a Governador Fábio Mitidieri. </w:t>
      </w:r>
      <w:r>
        <w:rPr>
          <w:rFonts w:cs="Calibri" w:ascii="Calibri" w:hAnsi="Calibri"/>
          <w:b/>
          <w:sz w:val="32"/>
          <w:szCs w:val="32"/>
          <w:lang w:val="pt-PT"/>
        </w:rPr>
        <w:t>Fábio Meireles</w:t>
      </w:r>
      <w:r>
        <w:rPr>
          <w:rFonts w:cs="Calibri" w:ascii="Calibri" w:hAnsi="Calibri"/>
          <w:sz w:val="32"/>
          <w:szCs w:val="32"/>
          <w:lang w:val="pt-PT"/>
        </w:rPr>
        <w:t xml:space="preserve"> disse que domingo se aproxima e a população tem percebido que a mentira tem pernas curtas, e que o jogo virou e a verdade está vencendo, dizendo que hoje, quando acordou, recebeu uma notícia do Ne Notícias que trouxe a denúncia de possíveis fraudes envolvendo o Candidato a Governador Rogério Carvalho, e disse que foram descobertas as mentiras dele,  e que a única pesquisa feita por meio da  coligação que colocava Rogério Carvalho na frente nas pesquisas foi suspensa de fazer divulgações nas redes sociais pela Justiça Eleitoral, lembrando que Marcelo Déda deu a oportunidade de Rogério Carvalho ser Secretário de Estado da Saúde, mas se tornou condenado em dois processos. Concluiu, desejando uma excelente Sessão a todos. </w:t>
      </w:r>
      <w:r>
        <w:rPr>
          <w:rFonts w:cs="Calibri" w:ascii="Calibri" w:hAnsi="Calibri"/>
          <w:b/>
          <w:sz w:val="32"/>
          <w:szCs w:val="32"/>
          <w:lang w:val="pt-PT"/>
        </w:rPr>
        <w:t>Linda Brasil</w:t>
      </w:r>
      <w:r>
        <w:rPr>
          <w:rFonts w:cs="Calibri" w:ascii="Calibri" w:hAnsi="Calibri"/>
          <w:sz w:val="32"/>
          <w:szCs w:val="32"/>
          <w:lang w:val="pt-PT"/>
        </w:rPr>
        <w:t xml:space="preserve"> disse que sonhou que, no próximo domingo, terão um dia feliz, e disse que muitas pessoas que usam a palavra pátria no país que só fala em riqueza cuja minoria entrou na lista da fome, e que neste atual Governo Federal quase setecentas mil pessoas morreram por negligência e também houve atrasos dele no investimento na educação, pior retrocesso na opinião dela. Concluiu, dizendo que, no próximo final de semana, será um dia de babado com as eleições. Inscritos no Grande Expediente, usou da palavra o Vereador </w:t>
      </w:r>
      <w:r>
        <w:rPr>
          <w:rFonts w:eastAsia="Calibri" w:cs="Calibri" w:ascii="Calibri" w:hAnsi="Calibri"/>
          <w:b/>
          <w:sz w:val="32"/>
        </w:rPr>
        <w:t>Binho</w:t>
      </w:r>
      <w:r>
        <w:rPr>
          <w:rFonts w:eastAsia="Calibri" w:cs="Calibri" w:ascii="Calibri" w:hAnsi="Calibri"/>
          <w:sz w:val="32"/>
        </w:rPr>
        <w:t xml:space="preserve"> que ocupou a Tribuna para falar sobre esporte e exibiu um vídeo dele jogando Futebol Americano, em Aracaju, com o time Redentores, existente há mais de sete anos e custeado por eles mesmos. Disse que, no time, há vários profissionais voluntários e fez um apelo ao Poder Executivo e à iniciativa particular para apoiar esse time, uma vez que ele representa Sergipe. Destacou que o dia de treino deles é domingo, às quinze horas, no Estádio João Hora, fato que evidencia o comprometimento deles com o esporte. Agradeceu a um dos Diretores do time, Danilo, pelo trabalho realizado, pois esses jogadores lutam para conquistar títulos para o Estado e o representam bem. Em outro assunto, falou sobre pessoas que são exemplos de vida e superação, dizendo que teve oportunidade de conhecer atletas halterofilistas paraolímpicos do Estado, em treinamento, na Universidade Federal de Sergipe. Disse que percebeu o quão rico é o Estado de Sergipe, mas as pessoas não são vistas pelo Estado e citou alguns atletas, a exemplo de Camila Feitosa, José Arimateia e Ailton Bento, cujos feitos estão descritos nos Anais deste Poder. Destacou que todos esses atletas pagam os custos com recursos próprios, mas, a seu ver, infelizmente, eles ainda não são reconhecidos. Disse que, por experiência própria, sabe o quanto o esporte transforma. Em seguida, exibiu outro vídeo que mostrava o treino dos halterofilistas. Depois da exibição do vídeo, perguntou quais limitações impedem alguém de alcançar os objetivos. Disse estar muito feliz, agradeceu a oportunidade e ressaltou que sempre trará o tema esporte para a Casa, por ser a bandeira dele. Pela Ordem, a Vereadora Professora Ângela Melo pediu licença à Mesa Diretora para retirar-se por ter uma atividade, no momento. Pela Ordem, o Vereador Breno Garibalde parabenizou o Vereador Paquito de Todos pelo aniversário natalício dele. Pela Ordem, o Vereador Isac parabenizou o Vereador Paquito de Todos pelo aniversário natalício dele. </w:t>
      </w:r>
      <w:r>
        <w:rPr>
          <w:rFonts w:eastAsia="Calibri" w:cs="Calibri" w:ascii="Calibri" w:hAnsi="Calibri"/>
          <w:b/>
          <w:sz w:val="32"/>
        </w:rPr>
        <w:t xml:space="preserve">Cícero do Santa Maria </w:t>
      </w:r>
      <w:r>
        <w:rPr>
          <w:rFonts w:eastAsia="Calibri" w:cs="Calibri" w:ascii="Calibri" w:hAnsi="Calibri"/>
          <w:sz w:val="32"/>
        </w:rPr>
        <w:t xml:space="preserve">iniciou o discurso homenageando o aniversariante do dia, o Vereador Paquito de Todos, desejando muitas bênçãos. Em outro assunto, parabenizou Pedro Aragão Gouveia pelo livro que ele lançou e agradeceu pelo livro que ganhou dele. Disse que, ontem, foi o dia do dentista e parabenizou esses profissionais. Falou que, em vinte e dois de outubro, ele realizou um evento, no Bairro Santa Maria, e escolheu a comunidade São Lucas, conhecida como Valadares Dois. Relatou que viu muitas crianças agradecendo e brincando, e exibiu um vídeo do evento para que todos vissem a alegria das crianças. Disse que a festa foi simples, mas foi muito importante para uma comunidade simples que precisa deles para fazer a alegria daquelas crianças, cujos pais não têm condições de fazer. Relatou que, quando o Vereador Soneca soube que ele iria fazer esse evento, ofereceu ajuda e mandou grupo Jujuba, de animadores de festa, e o evento se tornou muito bonito. Deixou claro que ele não pediu ajuda a nenhum dos vereadores, mas, se pedisse, tinha a certeza de que qualquer um deles ajudaria. Relatou que, na festa, ao ver tantas crianças brincando, virou criança também e agradeceu a Deus por ter dado a oportunidade de ele ter feito esse evento, ressaltando que a parte triste foi quando o evento terminou e as crianças perguntaram se iria haver evento de novo.  Disse que, no dia seguinte, reuniu a assessoria para agradecer e falar sobre os erros e acertos e para tentar fazer com que esse tipo de evento seja mais frequente. Em outro assunto, falou sobre as eleições do domingo. Pediu que as pessoas entreguem, nas mãos de Deus, os resultados das eleições e que seja vencedor aquele que seja melhor para o povo. Mencionou que já decidiu os votos dele, afirmando que vota cinquenta e cinco, para Governador, e treze para Presidente, mas não deixa de admirar as pessoas por causa do voto delas. Citou o trecho da oração do Pai Nosso que diz seja feita a Vossa vontade e essa vontade é a Deus e se a pessoa quer que apenas o candidato dela ganhe, ela não quer respeitar a vontade de Deus. Foi aparteado pelos Vereadores Doutor Manuel Marcos, Paquito de Todos, Isac e Linda Brasil. </w:t>
      </w:r>
      <w:r>
        <w:rPr>
          <w:rFonts w:eastAsia="Calibri" w:cs="Calibri" w:ascii="Calibri" w:hAnsi="Calibri"/>
          <w:b/>
          <w:sz w:val="32"/>
        </w:rPr>
        <w:t xml:space="preserve">Doutor Manuel Marcos </w:t>
      </w:r>
      <w:r>
        <w:rPr>
          <w:rFonts w:eastAsia="Calibri" w:cs="Calibri" w:ascii="Calibri" w:hAnsi="Calibri"/>
          <w:sz w:val="32"/>
        </w:rPr>
        <w:t xml:space="preserve">ocupou a Tribuna para dizer que muitos pacientes pediram para ele não defender mais a Saúde porque as pessoas foram ingratas com ele, e ele discordou, dizendo que fez faculdade para ser médico, e não político e, por isso, vai continuar defendendo a saúde. Relatou que, neste ano, no Brasil, foram registrados sessenta e seis mil casos de câncer de mama e setenta por cento deles foram encaminhados para a mastectomia. Salientou que muitas pacientes não têm condições de fazer essa cirurgia reparadora, ficando com sequelas. Disse que, por isso, não pode deixar de se preocupar com a Saúde. Em outro assunto, disse que vota no Presidente Bolsonaro porque ele é nacionalista e, em resposta à Vereadora Ângela Melo, comentou que, quando ela falou do Presidente Bolsonaro, ele achou que ela estava falando do Presidente da China, já que este quer o bem a ele e ao partido dele, mas não ao seu povo, porque o povo chinês é manipulado pelo Partido Comunista. Disse ser triste qualquer forma de ditadura. Lembrou os casos de Pasadena, de Abreu e Lima, do Porto construído com dinheiro brasileiro, em Cuba, e da destruição da Petrobras. Destacou que as pessoas precisam voltar a ter amor à Pátria e disse que Bolsonaro pensa no País e é preciso fugir das pessoas que querem colocar o Brasil na vala comum da Nicarágua, Bolívia, Argentina e Chile. Afirmou que o Brasil tem dimensões continentais e ele não pode ser colocado em um abismo da incompetência de pessoas que querem transformar as esquerdas em ditadura perversa e a multidão em um bolsão de pobreza. Destacou que a fome se combate com a melhoria da educação, afirmando que não é esmola ou bolsa-família que transforma o povo e, a seu ver, ele é um exemplo disso porque era pobre e tornou-se médico. Disse que o País está em boas mãos, porque está nas mãos de um Presidente que ama a Pátria. Salientou que quem ganhou dinheiro, no Governo do PT, foi a Odebrecht, a OAS, a Queiroz Galvão, e os brasileiros continuaram pobres. Afirmou que o povo foi enganado com a oferta de universidades, mas a escola de base foi desprezada. Finalizou, dizendo que o BNDES, o Banco do Brasil, a Caixa e a Petrobras foram destruídos. Foi aparteado pela Vereadora Linda Brasil e pelo Vereador Pastor Diego. Pela Ordem, o Vereador Fábio Meireles disse subscrever o discurso de Manuel Marcos e o aparte do Vereador Pastor Diego. Ato contínuo, desejou feliz aniversário natalício ao Vereador Paquito de Todos. </w:t>
      </w:r>
      <w:r>
        <w:rPr>
          <w:rFonts w:eastAsia="Calibri" w:cs="Calibri" w:ascii="Calibri" w:hAnsi="Calibri"/>
          <w:b/>
          <w:sz w:val="32"/>
        </w:rPr>
        <w:t>Eduardo Lima</w:t>
      </w:r>
      <w:r>
        <w:rPr>
          <w:rFonts w:eastAsia="Calibri" w:cs="Calibri" w:ascii="Calibri" w:hAnsi="Calibri"/>
          <w:sz w:val="32"/>
        </w:rPr>
        <w:t xml:space="preserve"> ocupou a Tribuna para dizer que leu uma matéria, na Folha de São Paulo, sobre o diálogo do ex-Presidente e ex-presidiário em que ele disse que, por ser pai, avô e bisavô, jamais apoiaria banheiro unissex, pauta defendida por militantes da campanha de Lula. Em outro assunto, disse que não se pode furtar das eleições que ocorrerão no domingo, e, como homem cristão, disse que o direito do voto é algo simples de escolher porque, quando avalia os candidatos e coloca na balança, é muito fácil escolher o candidato. Disse que, como Presidente da Frente Parlamentar em Defesa da Criança e do Adolescente, trouxe prestação de contas do trabalho da Frente, citando proposituras que estão em tramitação, na Casa, e outras que foram aprovadas, estando elas descritas nos Anais deste Poder. Apesar da grande festa que é o Pré-caju, externou preocupação com as crianças e adolescentes, pois são um público vulnerável. Disse que há, hoje, no Brasil, inversão de valores e fica preocupado em debater temas delicados, pois a fala pode ser rechaçada ou deturpada, mas entendeu que esses temas precisam ser debatidos pela sociedade. Citou o relato de um professor de uma Instituição Federal, de Sergipe, que se sentiu constrangido por ter visto duas meninas no banheiro masculino. Afirmou que, quando a criança está em processo formação da personalidade, é complicado tentar colocar, na mente delas, direções perigosas. Disse que não está preocupado em defender o que outros grupos não gostam. Lembrou que, em dezembro, haverá uma Audiência Pública para comemorar o Dia do Conselho Tutelar, para valorizar os profissionais que trabalham em defesa do sistema de garantia de direitos da criança e do adolescente. Disse que a família tem o direito de conduzir a educação dos filhos dentro de casa, sem intervenção do Estado, de políticos ou de pessoas que pensam de forma diferente. Salientou que, nas redes sociais, é comum ver vídeos de crianças dançando de forma sensual com apoio de adultos e isso abre porta para a pedofilia, o que o preocupa muito. Ressaltou não ser possível permitir que recursos públicos sejam alocados em eventos que apoiam esse tipo de causa, porque a pureza da criança deve ser defendida, motivo pelo qual disse esperar que as proposituras sejam aprovadas. Finalizou, afirmando que, enquanto estiver na Câmara, ocupando um cargo eletivo, irá lutar, de forma educada, contra qualquer discurso que venha a querer romper a pureza das crianças e, por isso, coloca a Frente Parlamentar em Defesa da Criança e do Adolescente à disposição da sociedade aracajuana, do Ministério Público, do Conselho Tutelar e CMDCA. </w:t>
      </w:r>
      <w:r>
        <w:rPr>
          <w:rFonts w:eastAsia="Calibri" w:cs="Calibri" w:ascii="Calibri" w:hAnsi="Calibri"/>
          <w:b/>
          <w:sz w:val="32"/>
        </w:rPr>
        <w:t>Emília Corrêa</w:t>
      </w:r>
      <w:r>
        <w:rPr>
          <w:rFonts w:eastAsia="Calibri" w:cs="Calibri" w:ascii="Calibri" w:hAnsi="Calibri"/>
          <w:sz w:val="32"/>
        </w:rPr>
        <w:t xml:space="preserve"> parabenizou o Vereador Paquito de Todos e a servidora da Casa, Rita pelo aniversário natalício deles. Em outro assunto, tendo em vista que o Dia de Finados se aproxima, afirmou que o Ministério Público de Sergipe ajuizou um cumprimento de sentença, pedindo a interdição de cemitérios clandestinos, em Aracaju, e a construção de um novo cemitério. Disse que trata desse assunto há muito tempo, e foi colocado, inclusive, nas emendas dela. Ressaltou que o Cemitério Público São João Batista não tem condições nem reforma suficiente. Salientou que a ação foi ajuizada, em dois mil e seis, e o trânsito em julgado dela ocorreu, em dois mil e dezessete, e, agora, há o cumprimento de sentença. Destacou que desde quando entrou na Casa, em dois mil e dezessete, ela tenta aprovar emendas destinadas à construção de um novo cemitério. Acrescentou que a situação cria um problema ambiental e de saúde pública muito sério, em razão da decomposição dos cadáveres. Ato contínuo, exibiu um </w:t>
      </w:r>
      <w:r>
        <w:rPr>
          <w:rFonts w:eastAsia="Calibri" w:cs="Calibri" w:ascii="Calibri" w:hAnsi="Calibri"/>
          <w:i/>
          <w:sz w:val="32"/>
        </w:rPr>
        <w:t>print</w:t>
      </w:r>
      <w:r>
        <w:rPr>
          <w:rFonts w:eastAsia="Calibri" w:cs="Calibri" w:ascii="Calibri" w:hAnsi="Calibri"/>
          <w:sz w:val="32"/>
        </w:rPr>
        <w:t xml:space="preserve"> de uma matéria que tratava do assunto e, também, um vídeo em que a Vereadora visitou o Cemitério São João Batista e mostrou a situação em que o cemitério se encontra. Questionou sobre a atuação e da preocupação da Prefeitura com a saúde pública e com a dor dos aracajuanos. Perguntou que gestão é essa, afirmando que, agora, Edvaldo está ocupado com a campanha para eleger o candidato dele. Em outro assunto, citou a </w:t>
      </w:r>
      <w:r>
        <w:rPr>
          <w:rFonts w:eastAsia="Calibri" w:cs="Calibri" w:ascii="Calibri" w:hAnsi="Calibri"/>
          <w:i/>
          <w:sz w:val="32"/>
        </w:rPr>
        <w:t>live</w:t>
      </w:r>
      <w:r>
        <w:rPr>
          <w:rFonts w:eastAsia="Calibri" w:cs="Calibri" w:ascii="Calibri" w:hAnsi="Calibri"/>
          <w:sz w:val="32"/>
        </w:rPr>
        <w:t xml:space="preserve"> que fez, ontem, com a juíza Maria Consentino, de Belo Horizonte, cujo assunto era o Dia Municipal contra a Exploração da Mulher, fruto de um projeto de lei aprovado pela Casa. Disse que a referida lei trata da conscientização para que a exploração não aconteça. Ressaltou que essa conscientização ainda não ocorreu, porque, segundo a lei aprovada, o conteúdo da conscientização e a importância pelo fim da exploração contra a mulher fica a critério da Secretaria Municipal da Educação, mas ela ainda não promoveu algo nesse sentido. Disse que, ontem, começou a colocar a lei em prática, fazendo </w:t>
      </w:r>
      <w:r>
        <w:rPr>
          <w:rFonts w:eastAsia="Calibri" w:cs="Calibri" w:ascii="Calibri" w:hAnsi="Calibri"/>
          <w:i/>
          <w:sz w:val="32"/>
        </w:rPr>
        <w:t>lives</w:t>
      </w:r>
      <w:r>
        <w:rPr>
          <w:rFonts w:eastAsia="Calibri" w:cs="Calibri" w:ascii="Calibri" w:hAnsi="Calibri"/>
          <w:sz w:val="32"/>
        </w:rPr>
        <w:t xml:space="preserve"> sobre o assunto e divulgando a lei. Destacou que somente política pública não vai fazer a situação melhorar, é preciso conscientização e não só das mulheres, mas também dos homens, porque é isso que vai levar ao fim da exploração contra a mulher. Foi aparteada pelo Vereador Breno Garibalde. Pela Ordem, o Vereador Professor Bittencourt parabenizou o Vereador Paquito de Todos pelo aniversário natalício dele. Assumiu a Presidência o Vereador Vinicius Porto. Ato contínuo, o Presidente parabenizou o Vereador Paquito de Todos pelo aniversário natalício dele. Pela Ordem, falaram os Vereadores Linda Brasil, Pastor Diego, Fábio Meireles, Sávio Neto de Vardo da Lotérica e Paquito de Todos, cuja íntegra dos pronunciamentos estão nos Anais deste Poder.</w:t>
      </w:r>
      <w:r>
        <w:rPr>
          <w:rFonts w:cs="Calibri" w:ascii="Calibri" w:hAnsi="Calibri"/>
          <w:sz w:val="32"/>
          <w:szCs w:val="32"/>
          <w:lang w:val="pt-PT"/>
        </w:rPr>
        <w:t xml:space="preserve"> </w:t>
      </w:r>
    </w:p>
    <w:p>
      <w:pPr>
        <w:pStyle w:val="Normal"/>
        <w:autoSpaceDE w:val="false"/>
        <w:spacing w:lineRule="auto" w:line="276"/>
        <w:jc w:val="both"/>
        <w:rPr>
          <w:rFonts w:ascii="Calibri" w:hAnsi="Calibri" w:cs="Calibri"/>
          <w:sz w:val="32"/>
          <w:szCs w:val="32"/>
        </w:rPr>
      </w:pPr>
      <w:r>
        <w:rPr>
          <w:rFonts w:eastAsia="Calibri" w:cs="Calibri" w:ascii="Calibri" w:hAnsi="Calibri"/>
          <w:sz w:val="32"/>
        </w:rPr>
        <w:t>Ato contínuo, o Senhor Presidente deu por encerrada a Sessão e marcou uma Sessão Ordinária, no horário Regimental, em primeiro de novembro de dois mil e vinte e dois.</w:t>
      </w:r>
    </w:p>
    <w:p>
      <w:pPr>
        <w:pStyle w:val="Normal"/>
        <w:autoSpaceDE w:val="false"/>
        <w:spacing w:lineRule="auto" w:line="276"/>
        <w:jc w:val="both"/>
        <w:rPr>
          <w:rFonts w:ascii="Calibri" w:hAnsi="Calibri" w:eastAsia="Calibri" w:cs="Calibri"/>
          <w:sz w:val="32"/>
        </w:rPr>
      </w:pPr>
      <w:r>
        <w:rPr>
          <w:rFonts w:eastAsia="Calibri" w:cs="Calibri" w:ascii="Calibri" w:hAnsi="Calibri"/>
          <w:sz w:val="32"/>
        </w:rPr>
        <w:t>Palácio Graccho Cardoso, vinte e seis de outubro de dois mil e vinte e dois.</w:t>
      </w:r>
    </w:p>
    <w:p>
      <w:pPr>
        <w:pStyle w:val="Normal"/>
        <w:autoSpaceDE w:val="false"/>
        <w:spacing w:lineRule="auto" w:line="276"/>
        <w:jc w:val="both"/>
        <w:rPr>
          <w:rFonts w:ascii="Calibri" w:hAnsi="Calibri" w:eastAsia="Calibri" w:cs="Calibri"/>
          <w:sz w:val="32"/>
          <w:szCs w:val="32"/>
          <w:lang w:val="pt-PT"/>
        </w:rPr>
      </w:pPr>
      <w:r>
        <w:rPr>
          <w:rFonts w:eastAsia="Calibri"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11</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3">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2022-11-01T13:57:00Z</dcterms:created>
  <dc:creator>Maria Lígia Vieira de Freitas</dc:creator>
  <dc:description/>
  <dc:language>en-US</dc:language>
  <cp:lastModifiedBy>Tereza Maria Andrade Santos</cp:lastModifiedBy>
  <cp:lastPrinted>2022-11-01T07:56:00Z</cp:lastPrinted>
  <dcterms:modified xsi:type="dcterms:W3CDTF">2022-11-01T13:57:00Z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