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74ª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30 DE AGOSTO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SARGENTO BYRON ESTRELAS DO MAR</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FÁBIO MEIRELES</w:t>
      </w:r>
    </w:p>
    <w:p>
      <w:pPr>
        <w:pStyle w:val="Normal"/>
        <w:autoSpaceDE w:val="false"/>
        <w:spacing w:lineRule="auto" w:line="276"/>
        <w:rPr/>
      </w:pPr>
      <w:r>
        <w:rPr>
          <w:rFonts w:cs="Calibri" w:ascii="Calibri" w:hAnsi="Calibri"/>
          <w:b/>
          <w:sz w:val="32"/>
          <w:szCs w:val="32"/>
          <w:lang w:val="pt-PT"/>
        </w:rPr>
        <w:t>2º SECRETÁRIO- FÁBIO MEIRELES</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doze minutos, o Senhor Presidente declarou aberta a Sessão com a presença dos Senhores Vereadores:</w:t>
      </w:r>
      <w:r>
        <w:rPr>
          <w:sz w:val="28"/>
          <w:szCs w:val="28"/>
          <w:lang w:val="pt-PT"/>
        </w:rPr>
        <w:t xml:space="preserve"> </w:t>
      </w:r>
      <w:r>
        <w:rPr>
          <w:rFonts w:eastAsia="Calibri" w:cs="Calibri" w:ascii="Calibri" w:hAnsi="Calibri"/>
          <w:color w:val="000000"/>
          <w:sz w:val="32"/>
          <w:szCs w:val="32"/>
        </w:rPr>
        <w:t>Emília Corrêa (PATRIOTA), Fábio Meireles (PSC), Isac (PDT), José Ailton Nascimento (Paquito de Todos), (SOLIDARIEDADE), Linda Brasil (PSOL), Professora Ângela Melo (PT) e</w:t>
      </w:r>
      <w:r>
        <w:rPr>
          <w:rFonts w:cs="Calibri" w:ascii="Calibri" w:hAnsi="Calibri"/>
          <w:sz w:val="32"/>
          <w:szCs w:val="32"/>
          <w:lang w:val="pt-PT"/>
        </w:rPr>
        <w:t xml:space="preserve"> </w:t>
      </w:r>
      <w:r>
        <w:rPr>
          <w:rFonts w:eastAsia="Calibri" w:cs="Calibri" w:ascii="Calibri" w:hAnsi="Calibri"/>
          <w:color w:val="000000"/>
          <w:sz w:val="32"/>
          <w:szCs w:val="32"/>
        </w:rPr>
        <w:t>Sargento Byron Estrelas do Mar (REPUBLICANOS).  No decorrer da Sessão, foi registrada a presença dos Vereadores Adeilson Soares dos Santos(BINHO), (PMN),  Anderson de Tuca (PDT), Breno Garibalde (UNIÃO BRASIL), Cícero do Santa Maria (PODEMOS), Doutor Manuel Marcos (PSD), Eduardo Lima (REPUBLICANOS),</w:t>
      </w:r>
      <w:r>
        <w:rPr>
          <w:rFonts w:cs="Calibri" w:ascii="Calibri" w:hAnsi="Calibri"/>
          <w:sz w:val="32"/>
          <w:szCs w:val="32"/>
          <w:lang w:val="pt-PT"/>
        </w:rPr>
        <w:t xml:space="preserve"> </w:t>
      </w:r>
      <w:r>
        <w:rPr>
          <w:rFonts w:eastAsia="Calibri" w:cs="Calibri" w:ascii="Calibri" w:hAnsi="Calibri"/>
          <w:color w:val="000000"/>
          <w:sz w:val="32"/>
          <w:szCs w:val="32"/>
        </w:rPr>
        <w:t>Pastor Diego (PP), Professor Bittencourt (PDT), Ricardo Marques (CIDADANIA), Sávio Neto de Vardo da Lotérica (PSC), Josenito Vitale de Jesus (Nitinho), (PSD), Joaquim da Janelinha (PROS), Ricardo Vasconcelos (REDE), Sheyla Galba (CIDADANIA), Alexsandro da Conceição (Soneca), (PSD), Vinicius Porto (PDT),  (vinte e três), e ausente o Vereador Fabiano Oliveira (PP), (um), com justificativa,</w:t>
      </w:r>
      <w:r>
        <w:rPr>
          <w:rFonts w:cs="Calibri" w:ascii="Calibri" w:hAnsi="Calibri"/>
          <w:sz w:val="32"/>
          <w:szCs w:val="32"/>
          <w:lang w:val="pt-PT"/>
        </w:rPr>
        <w:t xml:space="preserve"> Lida a Ata da septuagésima terceira Sessão Ordinária, que foi aprovada sem restrições.</w:t>
      </w:r>
      <w:r>
        <w:rPr>
          <w:rFonts w:cs="Calibri" w:ascii="Calibri" w:hAnsi="Calibri"/>
          <w:sz w:val="28"/>
          <w:szCs w:val="28"/>
          <w:lang w:val="pt-PT"/>
        </w:rPr>
        <w:t xml:space="preserve">                 </w:t>
      </w:r>
    </w:p>
    <w:p>
      <w:pPr>
        <w:pStyle w:val="Normal"/>
        <w:autoSpaceDE w:val="false"/>
        <w:spacing w:lineRule="auto" w:line="276"/>
        <w:jc w:val="both"/>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jc w:val="both"/>
        <w:rPr>
          <w:rFonts w:ascii="Calibri" w:hAnsi="Calibri" w:cs="Calibri"/>
          <w:sz w:val="32"/>
          <w:szCs w:val="32"/>
          <w:lang w:val="pt-PT"/>
        </w:rPr>
      </w:pPr>
      <w:r>
        <w:rPr>
          <w:rFonts w:cs="Calibri" w:ascii="Calibri" w:hAnsi="Calibri"/>
          <w:sz w:val="32"/>
          <w:szCs w:val="32"/>
          <w:lang w:val="pt-PT"/>
        </w:rPr>
        <w:t xml:space="preserve">Constam do Expediente Projeto de Resolução número 15/2022, de autoria da Mesa Diretora, que ratifica e homologa o Ato número dezesseis de vinte e cinco de agosto de dois mil e vinte e dois, que aprova e regulamenta a dispensa, na forma eletrônica, para a contratação de serviços comuns, no âmbito do Poder Legislativo Municipal. Requerimentos números 469/2022, de autoria do Vereador Isac Silveira, 472, 473, 474/2022, de autoria do Vereador Joaquim da Janelinha. Requerimento de Urgência número 475/2022, de autoria da Mesa Diretora. Inscritos no Pequeno Expediente, usou da palavra o Vereador </w:t>
      </w:r>
      <w:r>
        <w:rPr>
          <w:rFonts w:cs="Calibri" w:ascii="Calibri" w:hAnsi="Calibri"/>
          <w:b/>
          <w:sz w:val="32"/>
          <w:szCs w:val="32"/>
          <w:lang w:val="pt-PT"/>
        </w:rPr>
        <w:t>Eduardo Lima</w:t>
      </w:r>
      <w:r>
        <w:rPr>
          <w:rFonts w:cs="Calibri" w:ascii="Calibri" w:hAnsi="Calibri"/>
          <w:sz w:val="32"/>
          <w:szCs w:val="32"/>
          <w:lang w:val="pt-PT"/>
        </w:rPr>
        <w:t xml:space="preserve"> que, em seu discurso, disse ter algo que muito o preocupa e que incomada a sociedade, pois tem observado o alto crescimento de adolescentes grávidas e, quando visita as periferias, observa essa situação, e perguntou de quem é a culpa se do Estado ou da família, pois, a seu ver, essa situação é preocupante e o chamou para reflexão,  dizendo que essa vulnerabilidade crescente preocupa já que essas meninas serão mulheres mais tarde. Concluiu, defendendo políticas públicas onde seja ensinada educação sexual, e que uma sociedade planejada para o futuro se faz necessário. </w:t>
      </w:r>
      <w:r>
        <w:rPr>
          <w:rFonts w:cs="Calibri" w:ascii="Calibri" w:hAnsi="Calibri"/>
          <w:b/>
          <w:sz w:val="32"/>
          <w:szCs w:val="32"/>
          <w:lang w:val="pt-PT"/>
        </w:rPr>
        <w:t>Emília Corrêa</w:t>
      </w:r>
      <w:r>
        <w:rPr>
          <w:rFonts w:cs="Calibri" w:ascii="Calibri" w:hAnsi="Calibri"/>
          <w:sz w:val="32"/>
          <w:szCs w:val="32"/>
          <w:lang w:val="pt-PT"/>
        </w:rPr>
        <w:t xml:space="preserve"> disse que, ontem, participou de uma palestra no Tribunal de Contas direcionada para mulheres, e foi dito, no local, que as políticas públicas não acontecem nunca e que Aracaju não tem Centro de Referência no Atendimento às Mulheres e isso consta como obrigatoriedade na Lei Maria da Penha, e também não há o centro de reabilitação para os homens, a seu ver, sem esses centros dificulta ainda mais a situação, onde as mulheres acabam sendo atacadas pela sociedade ao dizer que elas sofrem porque querem. Concluiu, parabenizando a Juíza Rosa Jeane pelo excelente trabalho na condução da palestra.  </w:t>
      </w:r>
      <w:r>
        <w:rPr>
          <w:rFonts w:cs="Calibri" w:ascii="Calibri" w:hAnsi="Calibri"/>
          <w:b/>
          <w:sz w:val="32"/>
          <w:szCs w:val="32"/>
          <w:lang w:val="pt-PT"/>
        </w:rPr>
        <w:t xml:space="preserve">Isac </w:t>
      </w:r>
      <w:r>
        <w:rPr>
          <w:rFonts w:cs="Calibri" w:ascii="Calibri" w:hAnsi="Calibri"/>
          <w:sz w:val="32"/>
          <w:szCs w:val="32"/>
          <w:lang w:val="pt-PT"/>
        </w:rPr>
        <w:t xml:space="preserve">falou da votação, hoje, do Projeto de Lei do Piso dos Agentes de Sáude e Edemias dizendo que é melhor rejeitar uma vez que não acrescenta em nada para os servidores e defende que ele seja melhor estudado. Em outro assunto, teceu comentários com relação ao debate ocorrido na Band em que estava o presidenciável Ciro Gomes, e disse ainda que o Auxílio Brasil não contempla e não está previsto na Lei de Diretrizes Orçamentárias, e que o Ministro da Economia, Paulo Guedes, a seu ver, está equivocado com o pensamento com relação ao atual Auxílio Brasil. Concluiu, desejando uma boa Sessão a todos. </w:t>
      </w:r>
      <w:r>
        <w:rPr>
          <w:rFonts w:cs="Calibri" w:ascii="Calibri" w:hAnsi="Calibri"/>
          <w:b/>
          <w:sz w:val="32"/>
          <w:szCs w:val="32"/>
          <w:lang w:val="pt-PT"/>
        </w:rPr>
        <w:t>Linda Brasil</w:t>
      </w:r>
      <w:r>
        <w:rPr>
          <w:rFonts w:cs="Calibri" w:ascii="Calibri" w:hAnsi="Calibri"/>
          <w:sz w:val="32"/>
          <w:szCs w:val="32"/>
          <w:lang w:val="pt-PT"/>
        </w:rPr>
        <w:t xml:space="preserve">, em seu discurso, falou que ontem se comemorou o Dia da Visibilidade Lésbica, e ainda comentou a festa ocorrida na Orla da Atalaia com a realização à Parada LGBTQIAP+ dizendo que foi um momento de viver a democracia e a diversidade, e que recebeu diversas demonstrações de carinho no local, e também estiveram nesse ato pessoas envolvidas com a igreja. Concluiu, agradecendo a atenção de todos. </w:t>
      </w:r>
      <w:r>
        <w:rPr>
          <w:rFonts w:cs="Calibri" w:ascii="Calibri" w:hAnsi="Calibri"/>
          <w:b/>
          <w:sz w:val="32"/>
          <w:szCs w:val="32"/>
          <w:lang w:val="pt-PT"/>
        </w:rPr>
        <w:t xml:space="preserve">Professora Ângela Melo </w:t>
      </w:r>
      <w:r>
        <w:rPr>
          <w:rFonts w:cs="Calibri" w:ascii="Calibri" w:hAnsi="Calibri"/>
          <w:sz w:val="32"/>
          <w:szCs w:val="32"/>
          <w:lang w:val="pt-PT"/>
        </w:rPr>
        <w:t xml:space="preserve">ocupou a Tribuna falando do acordo que foi feito entre os vereadores com relação ao  Projeto de Lei do Piso dos Agentes de Saúde e Endemias. Falou que espera que ele seja votado, e também disse que participou da Parada LGBTQIAP+, defendendo que todos devem viver a democracia e ainda, em seu discurso, disse que, enquanto esteve doente, em casa, observou várias questões com relação à repercussão dos vários casos de violência e estupro de vulnerável contra crianças e adolescentes, e que isso deve ser pauta de debates. Finalizou, convidando a todos para participar da Audiêcia Pública. </w:t>
      </w:r>
      <w:r>
        <w:rPr>
          <w:rFonts w:cs="Calibri" w:ascii="Calibri" w:hAnsi="Calibri"/>
          <w:b/>
          <w:sz w:val="32"/>
          <w:szCs w:val="32"/>
          <w:lang w:val="pt-PT"/>
        </w:rPr>
        <w:t>Ricardo Marques</w:t>
      </w:r>
      <w:r>
        <w:rPr>
          <w:rFonts w:cs="Calibri" w:ascii="Calibri" w:hAnsi="Calibri"/>
          <w:sz w:val="32"/>
          <w:szCs w:val="32"/>
          <w:lang w:val="pt-PT"/>
        </w:rPr>
        <w:t xml:space="preserve"> voltou a falar do meio ambiente dizendo que visitou o Bairro Marivan e Santa Maria e, depois da ponte, verificou que a situação da manilha e o lixo no local permanece e mostrou vídeo do local, pedindo que os vereadores de situação da base o ajudem falando com a Sema,  e que apenas a Emurb foi na localidade e tapou o buraco existente,  comentou que a situação da manilha é gravíssima e que não adianta apenas registros, mas a presença dos técnicos da referida secretaria. Finalizou, pedindo que não vejam a cobrança pelo vereador de oposição, mas que pensem na população.  Inscritos no Grande Expediente, usou da palavra o Vereador </w:t>
      </w:r>
      <w:r>
        <w:rPr>
          <w:rFonts w:cs="Calibri" w:ascii="Calibri" w:hAnsi="Calibri"/>
          <w:b/>
          <w:sz w:val="32"/>
          <w:szCs w:val="32"/>
          <w:lang w:val="pt-PT"/>
        </w:rPr>
        <w:t>Sargento Byron Estrelas do Mar</w:t>
      </w:r>
      <w:r>
        <w:rPr>
          <w:rFonts w:cs="Calibri" w:ascii="Calibri" w:hAnsi="Calibri"/>
          <w:sz w:val="32"/>
          <w:szCs w:val="32"/>
          <w:lang w:val="pt-PT"/>
        </w:rPr>
        <w:t xml:space="preserve"> que, em seu discurso, trouxe alguns temas dizendo que na última Sessão tiveram a presença da comunidade que veio reivindicar melhorias para o lugar onde vive como saneamento, unidades básicas de saúde, a seu ver, a classe política está desacreditada pela população nas Casas Legislativas, onde são cobrados pela falta de conhecimento das pessoas e que isso o deixa preocupado, informando que os encaminhamentos são cobrados a todas as secretarias para que as soluções sejam dadas. Em outro assunto, disse que hoje o Projeto de Agentes de Saúde e Endemias deve ser aprovado para que se manifestem conforme o entendimento, e que o projeto tenha o direcionamento correto, e pediu que os Vereadores se sensibilizem. Ato contínuo, falou da necessidade da construção de um Cras localizado no Conjunto Augusto Franco, pois a demanda é muito grande. Foi aparteado pelos Vereadores Anderson de Tuca, Professora Ângela Melo e Linda Brasil. </w:t>
      </w:r>
      <w:r>
        <w:rPr>
          <w:rFonts w:cs="Calibri" w:ascii="Calibri" w:hAnsi="Calibri"/>
          <w:b/>
          <w:sz w:val="32"/>
          <w:szCs w:val="32"/>
        </w:rPr>
        <w:t xml:space="preserve">Sheyla Galba </w:t>
      </w:r>
      <w:r>
        <w:rPr>
          <w:rFonts w:cs="Calibri" w:ascii="Calibri" w:hAnsi="Calibri"/>
          <w:sz w:val="32"/>
          <w:szCs w:val="32"/>
        </w:rPr>
        <w:t xml:space="preserve">disse que não consegue descrever o que está sentindo e, em seguida, mostrou um vídeo cujo tema era a operação itinerante do Projeto Saúde já elaborado pela Secretaria de Estado da Saúde, que faz parte de uma série de ações preventivas. Após a exibição do vídeo, reforçou o sentimento dela, afirmando que o Governo de Sergipe, em dois mil e dezessete, contratou a empresa Morumbi para que ela fosse a responsável pela construção da Carreta de Saúde da Mulher. Disse ser inadmissível aquilo que o Governo do Estado está fazendo com as mulheres sergipanas, uma vez que a Carreta custou dois milhões e setecentos mil reais. Explicou que, em julho de dois mil e dezoito, a Carreta ficou pronta, mas o Governo do Estado não quis mais pagá-la, motivo pelo qual um dos representantes da empresa Morumbi, em meados de outubro de dois mil e dezoito, entrou em contato com a Vereadora que, à época, era apenas uma paciente em tratamento contra o câncer. Lembrou que a luta para que o Estado pagasse a Carreta começou em outubro de dois mil e dezoito e acabou em março de dois mil e dezenove, quando o Estado realizou o pagamento. Não bastasse isso, a Vereadora afirmou que, de dois mil e dezenove até o dia de hoje, a Carreta saiu do Centro de Atenção Integral à Saúde da Mulher (Caism) apenas uma vez. Disse que, em abril, foi ao Caism e notou que a Carreta não estava em funcionamento. Acrescentou que, na última sexta-feira, fez oito dias da última visita feita por ela ao Caism e, lá, obteve a informação de que a Carreta não estava mais no local e que ninguém sabia onde ela se encontrava. Afirmou que entrou em contato com a Assessoria de Comunicação da Secretaria da Saúde que afirmou que a Carreta estaria em manutenção, mas não foi informado onde essa manutenção estaria sendo feita. Ressaltou que o Governador assinou um compromisso com as mulheres sergipanas e que ele sabe da importância da Carreta da Saúde da Mulher porque ela diagnostica precocemente o câncer de colo de útero e de mama, que é o que mais mata mulheres no mundo. Finalizou, perguntando onde estaria a Carreta e qual empresa estaria responsável pela manutenção. Em seguida, parabenizou o Senhor Bruno Oliveira, apoiador da Vereadora e do Movimento Mulheres de Peito, pelo aniversário dele. Foi aparteada pelas Vereadoras Ângela Melo e Emília Corrêa. Assumiu a Presidência o Vereador Breno Garibalde que concedeu a palavra ao Vereador </w:t>
      </w:r>
      <w:r>
        <w:rPr>
          <w:rFonts w:cs="Calibri" w:ascii="Calibri" w:hAnsi="Calibri"/>
          <w:b/>
          <w:sz w:val="32"/>
          <w:szCs w:val="32"/>
        </w:rPr>
        <w:t>Vinicius Porto</w:t>
      </w:r>
      <w:r>
        <w:rPr>
          <w:rFonts w:cs="Calibri" w:ascii="Calibri" w:hAnsi="Calibri"/>
          <w:sz w:val="32"/>
          <w:szCs w:val="32"/>
        </w:rPr>
        <w:t xml:space="preserve"> dizendo que, no último fim de semana, Aracaju foi presenteada com a retirada de algumas lâmpadas a vapor que foram substituídas por lâmpadas de LED. Destacou que sessenta e um por cento da Capital já estão com esse tipo de iluminação implantado e que a população está muito feliz com essa melhoria. Ressaltou que o primeiro bairro a ter as lâmpadas a vapor trocadas foi o Bugio e que, até o final do ano, todas as lâmpadas da Cidade serão substituídas, proporcionando economia em decorrência da redução de despesa com iluminação pública do Município. Disse ainda que haverá dezesseis pontos onde se terá iluminação cênica, citando, como exemplos, a Colina do Santo Antônio e a Orla da Atalaia. Em outro assunto, alertou a população sobre algumas campanhas eleitorais absurdas citando um candidato onde disse que vai acabar com a seca do sertão e para isso acontecer é preciso chover no Nordeste todos os dias.  Foi aparteado pelo Vereador Paquito de Todos. </w:t>
      </w:r>
      <w:r>
        <w:rPr>
          <w:rFonts w:cs="Calibri" w:ascii="Calibri" w:hAnsi="Calibri"/>
          <w:b/>
          <w:sz w:val="32"/>
          <w:szCs w:val="32"/>
        </w:rPr>
        <w:t>Anderson de Tuca</w:t>
      </w:r>
      <w:r>
        <w:rPr>
          <w:rFonts w:cs="Calibri" w:ascii="Calibri" w:hAnsi="Calibri"/>
          <w:sz w:val="32"/>
          <w:szCs w:val="32"/>
        </w:rPr>
        <w:t xml:space="preserve">, em seu discurso, parabenizou o Presidente da Casa pela transparência na administração e por ter convocado os novos servidores aprovados no concurso público. Em outro assunto, agradeceu a todos as manifestações pelo aniversário dele. Somou-se, na sequência, ao pronunciamento do Vereador Sargento Byron e disse que voto não tem preço, tem consciência e também apelou para que a população não vote nulo ou branco. Falou ainda que sempre na última semana do mês de agosto acontecia o desfile cívico na Rua Bahia, com as escolas públicas municipais e algumas particulares, mas que isso não ocorrerá este ano, gerando tristeza na população, inclusive porque acaba, também, deixando de movimentar a economia.  Em outro assunto, destacou que é necessário colocar uma placa de proibido estacionar na Estrada do Luzia, lá existem vários condomínios e os moradores estão sendo penalizados.  Lembrou que já fez várias Indicações pedindo à SMTT para alterar o sentido da Rua Nestor Sampaio já que ocorrem vários acidentes, mas, infelizmente, até o momento, nenhuma providência foi adotada pela SMTT. Foi aparteado pelos Vereadores Linda Brasil, Sargento Byron Estrelas do Mar e Paquito de Todos. </w:t>
      </w:r>
      <w:r>
        <w:rPr>
          <w:rFonts w:cs="Calibri" w:ascii="Calibri" w:hAnsi="Calibri"/>
          <w:b/>
          <w:sz w:val="32"/>
          <w:szCs w:val="32"/>
        </w:rPr>
        <w:t>Cícero</w:t>
      </w:r>
      <w:r>
        <w:rPr>
          <w:rFonts w:cs="Calibri" w:ascii="Calibri" w:hAnsi="Calibri"/>
          <w:sz w:val="32"/>
          <w:szCs w:val="32"/>
        </w:rPr>
        <w:t xml:space="preserve"> </w:t>
      </w:r>
      <w:r>
        <w:rPr>
          <w:rFonts w:cs="Calibri" w:ascii="Calibri" w:hAnsi="Calibri"/>
          <w:b/>
          <w:sz w:val="32"/>
          <w:szCs w:val="32"/>
        </w:rPr>
        <w:t>do</w:t>
      </w:r>
      <w:r>
        <w:rPr>
          <w:rFonts w:cs="Calibri" w:ascii="Calibri" w:hAnsi="Calibri"/>
          <w:sz w:val="32"/>
          <w:szCs w:val="32"/>
        </w:rPr>
        <w:t xml:space="preserve"> </w:t>
      </w:r>
      <w:r>
        <w:rPr>
          <w:rFonts w:cs="Calibri" w:ascii="Calibri" w:hAnsi="Calibri"/>
          <w:b/>
          <w:sz w:val="32"/>
          <w:szCs w:val="32"/>
        </w:rPr>
        <w:t>Santa</w:t>
      </w:r>
      <w:r>
        <w:rPr>
          <w:rFonts w:cs="Calibri" w:ascii="Calibri" w:hAnsi="Calibri"/>
          <w:sz w:val="32"/>
          <w:szCs w:val="32"/>
        </w:rPr>
        <w:t xml:space="preserve"> </w:t>
      </w:r>
      <w:r>
        <w:rPr>
          <w:rFonts w:cs="Calibri" w:ascii="Calibri" w:hAnsi="Calibri"/>
          <w:b/>
          <w:sz w:val="32"/>
          <w:szCs w:val="32"/>
        </w:rPr>
        <w:t>Maria</w:t>
      </w:r>
      <w:r>
        <w:rPr>
          <w:rFonts w:cs="Calibri" w:ascii="Calibri" w:hAnsi="Calibri"/>
          <w:sz w:val="32"/>
          <w:szCs w:val="32"/>
        </w:rPr>
        <w:t xml:space="preserve">, em seu discurso, parabenizou o filho do Senhor Dynei, residente do Santa Maria, que foi fazer um teste no São Paulo e foi bem sucedido, aguardando o resultado. Em outro assunto, disse que vai votar pela rejeição do Projeto de Lei Complementar do Poder Executivo do piso dos agentes de endemias. Apresentou em seguida fotos da Rua B6 com Vasco da Gama e que lá abriu uma cratera e que uma senhora caiu e bateu a cabeça no meio fio. Ressaltou a situação precária. Disse em seguida que no Conjunto Padre Pedro tem uma caixa coletora e a população não coloca o lixo na caixa coletora, e é preciso que a população se conscientize e não jogue o lixo em qualquer lugar para que a cidade permaneça limpa.  Fez elogios à Emsurb que faz a parte dela inclusive a coleta do lixo é realizada às terças, quintas, e aos sábados. Concluiu, dizendo que é preciso fazer uma reflexão na época das eleições, há políticos que prometem coisas que não podem ser cumpridas, fazem-no apenas para ganhar voto e que, por isso, é preciso ter cuidado, pesquisar e estudar os candidatos para que, depois, seja possível dizer que o voto naquele candidato valeu a pena. </w:t>
      </w:r>
      <w:r>
        <w:rPr>
          <w:rFonts w:cs="Calibri" w:ascii="Calibri" w:hAnsi="Calibri"/>
          <w:sz w:val="32"/>
          <w:szCs w:val="32"/>
          <w:lang w:val="pt-PT"/>
        </w:rPr>
        <w:t>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Adeilson Soares dos Santos(BINHO), (PMN), </w:t>
      </w:r>
      <w:r>
        <w:rPr>
          <w:rFonts w:eastAsia="Calibri" w:cs="Calibri" w:ascii="Calibri" w:hAnsi="Calibri"/>
          <w:color w:val="000000"/>
          <w:sz w:val="32"/>
          <w:szCs w:val="32"/>
        </w:rPr>
        <w:t>Anderson de Tuca (PDT), Breno Garibalde (UNIÃO BRASIL),</w:t>
      </w:r>
      <w:r>
        <w:rPr>
          <w:rFonts w:eastAsia="Calibri" w:cs="Calibri" w:ascii="Calibri" w:hAnsi="Calibri"/>
          <w:b/>
          <w:color w:val="000000"/>
          <w:sz w:val="32"/>
          <w:szCs w:val="32"/>
        </w:rPr>
        <w:t xml:space="preserve"> </w:t>
      </w:r>
      <w:r>
        <w:rPr>
          <w:rFonts w:eastAsia="Calibri" w:cs="Calibri" w:ascii="Calibri" w:hAnsi="Calibri"/>
          <w:color w:val="000000"/>
          <w:sz w:val="32"/>
          <w:szCs w:val="32"/>
        </w:rPr>
        <w:t>Cícero do Santa Maria (PODE), Doutor Manuel Marcos (PSD), Eduardo Lima (REPUBLICANOS), Emília Corrêa (PATRIOTA), Fábio Meireles (PSC),  Isac (PDT), Joaquim da Janelinha (PROS), Josenito Vitale de Jesus (Nitinho), (PSD),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Alexsandro da Conceição (Soneca), (PSD), Vinicius Porto (PDT), (vinte e três), e ausente o Vereador Fabiano Oliveira (PP), (um).</w:t>
      </w:r>
      <w:r>
        <w:rPr>
          <w:rFonts w:cs="Calibri" w:ascii="Calibri" w:hAnsi="Calibri"/>
          <w:sz w:val="32"/>
          <w:szCs w:val="32"/>
          <w:lang w:val="pt-PT"/>
        </w:rPr>
        <w:t xml:space="preserve"> Pauta de hoje, trinta de agosto de dois mil e vinte e dois. </w:t>
      </w:r>
      <w:r>
        <w:rPr>
          <w:rFonts w:cs="Calibri" w:ascii="Calibri" w:hAnsi="Calibri"/>
          <w:b/>
          <w:sz w:val="32"/>
          <w:szCs w:val="32"/>
          <w:lang w:val="pt-PT"/>
        </w:rPr>
        <w:t>Projetos de Lei</w:t>
      </w:r>
      <w:r>
        <w:rPr>
          <w:rFonts w:cs="Calibri" w:ascii="Calibri" w:hAnsi="Calibri"/>
          <w:sz w:val="32"/>
          <w:szCs w:val="32"/>
          <w:lang w:val="pt-PT"/>
        </w:rPr>
        <w:t xml:space="preserve"> números 27/2022, de autoria do Vereador Doutor Manuel Marcos, foi aprovado em Redação Final. </w:t>
      </w:r>
      <w:r>
        <w:rPr>
          <w:rFonts w:cs="Calibri" w:ascii="Calibri" w:hAnsi="Calibri"/>
          <w:b/>
          <w:sz w:val="32"/>
          <w:szCs w:val="32"/>
          <w:lang w:val="pt-PT"/>
        </w:rPr>
        <w:t xml:space="preserve">Projetos de Decretos Legislativos </w:t>
      </w:r>
      <w:r>
        <w:rPr>
          <w:rFonts w:cs="Calibri" w:ascii="Calibri" w:hAnsi="Calibri"/>
          <w:sz w:val="32"/>
          <w:szCs w:val="32"/>
          <w:lang w:val="pt-PT"/>
        </w:rPr>
        <w:t xml:space="preserve">números 41/2022, de autoria do Vereador Eduardo Lima, foi aprovado em Votação Única, 43/2022 de autoria da Vereadora Sheyla Galba, foi discutido pela autora. Submetido à Votação, foi aprovado em Votação Única. 44/2022, de autoria do Vereador Pastor Diego, foi aprovado em Votação Única. </w:t>
      </w:r>
      <w:r>
        <w:rPr>
          <w:rFonts w:cs="Calibri" w:ascii="Calibri" w:hAnsi="Calibri"/>
          <w:b/>
          <w:sz w:val="32"/>
          <w:szCs w:val="32"/>
          <w:lang w:val="pt-PT"/>
        </w:rPr>
        <w:t>Projetos de Leis</w:t>
      </w:r>
      <w:r>
        <w:rPr>
          <w:rFonts w:cs="Calibri" w:ascii="Calibri" w:hAnsi="Calibri"/>
          <w:sz w:val="32"/>
          <w:szCs w:val="32"/>
          <w:lang w:val="pt-PT"/>
        </w:rPr>
        <w:t xml:space="preserve"> números 286/2021, de autoria do Vereador Fabiano Oliveira, submetido à Votação, foi aprovado em terceira discussão, 168/2021, de autoria do Vereador Josenito Vitale de Jesus (Nitinho), submetido à Votação, foi aprovado em segunda discussão, 293/2021, de autoria do Vereador Sargento Byron Estrelas do Mar, discutiu o autor, submetido à Votação, foi aprovado em segunda discussão, 152/2022, de autoria do Vereador Professor Bittencourt, submetido à Votação, foi aprovado em segunda discussão, 174/2022, de autoria do Vereador do Vereador Josenito Vitale de Jesus (Nitinho), submetido à Votação, foi aprovado em segunda discussão. Requerimento número 475/2022, de autoria da Mesa Diretora, submetido à Votação, foi aprovado em Votação Única. Reassumiu a Presidência o Vereador Josenito Vitale de Jesus (Nitinho) lembrou que, há quinze dias, houve um acordo entre a oposição, o sindicato e a presidência para retirada do Projeto e, no dia de hoje, ser votado o Projeto dos agentes de saúde e endemia </w:t>
      </w:r>
      <w:r>
        <w:rPr>
          <w:rFonts w:eastAsia="Calibri" w:cs="Calibri" w:ascii="Calibri" w:hAnsi="Calibri"/>
          <w:sz w:val="32"/>
          <w:szCs w:val="32"/>
          <w:lang w:eastAsia="en-US"/>
        </w:rPr>
        <w:t>E, como mais nada houvesse a tratar, o Senhor Presidente marcou uma Sessão Ordinária, no horário Regimental, em trinta e um de agosto de dois mil e vinte e dois, e convocou uma Sessão Extraordinária dentro de alguns minutos e deu por encerrada a Sessão. Palácio Graccho Cardoso, trinta de agosto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9">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2022-08-31T14:28:00Z</dcterms:created>
  <dc:creator>Maria Lígia Vieira de Freitas</dc:creator>
  <dc:description/>
  <dc:language>en-US</dc:language>
  <cp:lastModifiedBy>Tereza Maria Andrade Santos</cp:lastModifiedBy>
  <cp:lastPrinted>2022-08-31T07:36:00Z</cp:lastPrinted>
  <dcterms:modified xsi:type="dcterms:W3CDTF">2022-08-31T14:28:00Z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